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85" w:rsidRPr="00684185" w:rsidRDefault="00684185" w:rsidP="0043303E">
      <w:pPr>
        <w:spacing w:line="240" w:lineRule="auto"/>
      </w:pPr>
    </w:p>
    <w:p w:rsidR="00684185" w:rsidRPr="00684185" w:rsidRDefault="00684185" w:rsidP="0043303E">
      <w:pPr>
        <w:spacing w:line="240" w:lineRule="auto"/>
      </w:pPr>
    </w:p>
    <w:p w:rsidR="00684185" w:rsidRPr="00684185" w:rsidRDefault="00684185" w:rsidP="0043303E">
      <w:pPr>
        <w:spacing w:line="240" w:lineRule="auto"/>
      </w:pPr>
      <w:r w:rsidRPr="00684185">
        <w:t>Per E-Mail</w:t>
      </w:r>
      <w:r w:rsidRPr="00684185">
        <w:rPr>
          <w:noProof/>
          <w:lang w:eastAsia="de-D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149860</wp:posOffset>
                </wp:positionV>
                <wp:extent cx="1733550" cy="447675"/>
                <wp:effectExtent l="0" t="0" r="0" b="0"/>
                <wp:wrapNone/>
                <wp:docPr id="1" name="Rectangle 2" descr="Textfeld mit Beschleunigungsvermerk" title="Textfeld mit Beschleunigungsvermer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4185" w:rsidRDefault="00684185" w:rsidP="0043303E">
                            <w:pPr>
                              <w:jc w:val="righ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el: Textfeld mit Beschleunigungsvermerk - Beschreibung: Textfeld mit Beschleunigungsvermerk" style="position:absolute;margin-left:85.3pt;margin-top:11.8pt;width:136.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" filled="f" stroked="f" strokeweight="0">
                <v:textbox inset="0,0,0,0">
                  <w:txbxContent>
                    <w:p w:rsidR="00684185" w:rsidRDefault="00684185" w:rsidP="0043303E">
                      <w:pPr>
                        <w:jc w:val="right"/>
                      </w:pPr>
                      <w:r>
                        <w:t xml:space="preserve"> </w:t>
                      </w:r>
                    </w:p>
                  </w:txbxContent>
                </v:textbox>
                <w10:wrap anchorx="margin"/>
              </v:rect>
            </w:pict>
          </mc:Fallback>
        </mc:AlternateContent>
      </w:r>
    </w:p>
    <w:p w:rsidR="00684185" w:rsidRPr="00684185" w:rsidRDefault="00684185" w:rsidP="008A7297">
      <w:pPr>
        <w:pStyle w:val="FormatAnschrift"/>
      </w:pPr>
    </w:p>
    <w:p w:rsidR="00684185" w:rsidRPr="00684185" w:rsidRDefault="00684185" w:rsidP="0043303E">
      <w:pPr>
        <w:spacing w:line="240" w:lineRule="auto"/>
      </w:pPr>
    </w:p>
    <w:p w:rsidR="00684185" w:rsidRPr="00684185" w:rsidRDefault="00684185" w:rsidP="0043303E">
      <w:pPr>
        <w:spacing w:line="240" w:lineRule="auto"/>
      </w:pPr>
    </w:p>
    <w:p w:rsidR="00684185" w:rsidRPr="00684185" w:rsidRDefault="00684185" w:rsidP="0043303E">
      <w:pPr>
        <w:spacing w:line="240" w:lineRule="auto"/>
      </w:pPr>
    </w:p>
    <w:p w:rsidR="00684185" w:rsidRPr="00684185" w:rsidRDefault="00684185" w:rsidP="0043303E">
      <w:pPr>
        <w:spacing w:line="240" w:lineRule="auto"/>
      </w:pPr>
    </w:p>
    <w:p w:rsidR="00684185" w:rsidRPr="00684185" w:rsidRDefault="00684185" w:rsidP="0043303E">
      <w:pPr>
        <w:spacing w:line="240" w:lineRule="auto"/>
      </w:pPr>
    </w:p>
    <w:p w:rsidR="00684185" w:rsidRPr="00684185" w:rsidRDefault="00684185" w:rsidP="0043303E">
      <w:pPr>
        <w:spacing w:line="240" w:lineRule="auto"/>
      </w:pPr>
    </w:p>
    <w:p w:rsidR="00684185" w:rsidRPr="00684185" w:rsidRDefault="00684185" w:rsidP="0043303E">
      <w:pPr>
        <w:spacing w:line="240" w:lineRule="auto"/>
      </w:pPr>
    </w:p>
    <w:tbl>
      <w:tblPr>
        <w:tblW w:w="8051" w:type="dxa"/>
        <w:tblLayout w:type="fixed"/>
        <w:tblLook w:val="01E0" w:firstRow="1" w:lastRow="1" w:firstColumn="1" w:lastColumn="1" w:noHBand="0" w:noVBand="0"/>
        <w:tblCaption w:val="Tabelle zur Gestaltung der Bezugszeichenzeile"/>
        <w:tblDescription w:val="Tabelle zur Gestaltung der Bezugszeichenzeile"/>
      </w:tblPr>
      <w:tblGrid>
        <w:gridCol w:w="2119"/>
        <w:gridCol w:w="2118"/>
        <w:gridCol w:w="2732"/>
        <w:gridCol w:w="1082"/>
      </w:tblGrid>
      <w:tr w:rsidR="00684185" w:rsidRPr="00684185" w:rsidTr="005555F2">
        <w:trPr>
          <w:trHeight w:val="567"/>
        </w:trPr>
        <w:tc>
          <w:tcPr>
            <w:tcW w:w="2119" w:type="dxa"/>
            <w:shd w:val="clear" w:color="auto" w:fill="auto"/>
            <w:noWrap/>
            <w:tcMar>
              <w:left w:w="0" w:type="dxa"/>
              <w:right w:w="0" w:type="dxa"/>
            </w:tcMar>
          </w:tcPr>
          <w:p w:rsidR="00684185" w:rsidRPr="00684185" w:rsidRDefault="00684185" w:rsidP="005555F2">
            <w:pPr>
              <w:spacing w:line="240" w:lineRule="auto"/>
              <w:rPr>
                <w:sz w:val="14"/>
                <w:szCs w:val="14"/>
              </w:rPr>
            </w:pPr>
            <w:r w:rsidRPr="00684185">
              <w:rPr>
                <w:sz w:val="14"/>
                <w:szCs w:val="14"/>
              </w:rPr>
              <w:t>Ihr Zeichen, Ihre Nachricht vom</w:t>
            </w:r>
          </w:p>
          <w:p w:rsidR="00684185" w:rsidRPr="00684185" w:rsidRDefault="00684185" w:rsidP="005555F2">
            <w:pPr>
              <w:spacing w:line="240" w:lineRule="auto"/>
              <w:rPr>
                <w:sz w:val="16"/>
                <w:szCs w:val="16"/>
              </w:rPr>
            </w:pPr>
          </w:p>
        </w:tc>
        <w:tc>
          <w:tcPr>
            <w:tcW w:w="2118" w:type="dxa"/>
            <w:shd w:val="clear" w:color="auto" w:fill="auto"/>
            <w:noWrap/>
            <w:tcMar>
              <w:left w:w="0" w:type="dxa"/>
              <w:right w:w="0" w:type="dxa"/>
            </w:tcMar>
          </w:tcPr>
          <w:p w:rsidR="00684185" w:rsidRPr="00684185" w:rsidRDefault="00684185" w:rsidP="005555F2">
            <w:pPr>
              <w:spacing w:line="240" w:lineRule="auto"/>
              <w:rPr>
                <w:sz w:val="14"/>
                <w:szCs w:val="14"/>
              </w:rPr>
            </w:pPr>
            <w:r w:rsidRPr="00684185">
              <w:rPr>
                <w:sz w:val="14"/>
                <w:szCs w:val="14"/>
              </w:rPr>
              <w:t>Unser Zeichen</w:t>
            </w:r>
          </w:p>
          <w:p w:rsidR="00684185" w:rsidRPr="00684185" w:rsidRDefault="002F12E7" w:rsidP="002F12E7">
            <w:pPr>
              <w:spacing w:line="240" w:lineRule="auto"/>
              <w:rPr>
                <w:sz w:val="14"/>
                <w:szCs w:val="14"/>
              </w:rPr>
            </w:pPr>
            <w:proofErr w:type="spellStart"/>
            <w:r>
              <w:rPr>
                <w:sz w:val="16"/>
                <w:szCs w:val="16"/>
              </w:rPr>
              <w:t>X</w:t>
            </w:r>
            <w:r w:rsidR="00684185" w:rsidRPr="00684185">
              <w:rPr>
                <w:sz w:val="16"/>
                <w:szCs w:val="16"/>
              </w:rPr>
              <w:t>x</w:t>
            </w:r>
            <w:proofErr w:type="spellEnd"/>
            <w:r w:rsidR="00684185" w:rsidRPr="00684185">
              <w:rPr>
                <w:sz w:val="16"/>
                <w:szCs w:val="16"/>
              </w:rPr>
              <w:t>-</w:t>
            </w:r>
          </w:p>
        </w:tc>
        <w:tc>
          <w:tcPr>
            <w:tcW w:w="2732" w:type="dxa"/>
            <w:shd w:val="clear" w:color="auto" w:fill="auto"/>
            <w:noWrap/>
            <w:tcMar>
              <w:left w:w="0" w:type="dxa"/>
              <w:right w:w="0" w:type="dxa"/>
            </w:tcMar>
          </w:tcPr>
          <w:p w:rsidR="00684185" w:rsidRPr="00684185" w:rsidRDefault="00684185" w:rsidP="005555F2">
            <w:pPr>
              <w:spacing w:line="240" w:lineRule="auto"/>
              <w:rPr>
                <w:sz w:val="14"/>
                <w:szCs w:val="14"/>
              </w:rPr>
            </w:pPr>
            <w:r w:rsidRPr="00684185">
              <w:rPr>
                <w:sz w:val="14"/>
                <w:szCs w:val="14"/>
              </w:rPr>
              <w:t>Bearbeiter</w:t>
            </w:r>
            <w:r w:rsidR="001F5D01">
              <w:rPr>
                <w:sz w:val="14"/>
                <w:szCs w:val="14"/>
              </w:rPr>
              <w:t>/Bearbeiterin</w:t>
            </w:r>
          </w:p>
          <w:p w:rsidR="00684185" w:rsidRPr="00684185" w:rsidRDefault="002F12E7" w:rsidP="002F12E7">
            <w:pPr>
              <w:tabs>
                <w:tab w:val="left" w:pos="600"/>
              </w:tabs>
              <w:spacing w:line="240" w:lineRule="auto"/>
              <w:rPr>
                <w:sz w:val="14"/>
                <w:szCs w:val="14"/>
              </w:rPr>
            </w:pPr>
            <w:proofErr w:type="spellStart"/>
            <w:r>
              <w:rPr>
                <w:sz w:val="16"/>
                <w:szCs w:val="16"/>
              </w:rPr>
              <w:t>X</w:t>
            </w:r>
            <w:r w:rsidR="00E20BC1">
              <w:rPr>
                <w:sz w:val="16"/>
                <w:szCs w:val="16"/>
              </w:rPr>
              <w:t>x</w:t>
            </w:r>
            <w:proofErr w:type="spellEnd"/>
            <w:r w:rsidR="008C226F">
              <w:rPr>
                <w:sz w:val="16"/>
                <w:szCs w:val="16"/>
              </w:rPr>
              <w:tab/>
            </w:r>
          </w:p>
        </w:tc>
        <w:tc>
          <w:tcPr>
            <w:tcW w:w="1082" w:type="dxa"/>
            <w:shd w:val="clear" w:color="auto" w:fill="auto"/>
            <w:noWrap/>
            <w:tcMar>
              <w:left w:w="0" w:type="dxa"/>
              <w:right w:w="0" w:type="dxa"/>
            </w:tcMar>
          </w:tcPr>
          <w:p w:rsidR="00684185" w:rsidRPr="00684185" w:rsidRDefault="00E20BC1" w:rsidP="005555F2">
            <w:pPr>
              <w:spacing w:line="240" w:lineRule="auto"/>
              <w:jc w:val="right"/>
              <w:rPr>
                <w:sz w:val="14"/>
                <w:szCs w:val="14"/>
              </w:rPr>
            </w:pPr>
            <w:proofErr w:type="spellStart"/>
            <w:r>
              <w:rPr>
                <w:sz w:val="14"/>
                <w:szCs w:val="14"/>
              </w:rPr>
              <w:t>Xx</w:t>
            </w:r>
            <w:proofErr w:type="spellEnd"/>
          </w:p>
          <w:p w:rsidR="00684185" w:rsidRPr="00684185" w:rsidRDefault="00E20BC1" w:rsidP="00E20BC1">
            <w:pPr>
              <w:spacing w:line="240" w:lineRule="auto"/>
              <w:jc w:val="right"/>
              <w:rPr>
                <w:sz w:val="14"/>
                <w:szCs w:val="14"/>
              </w:rPr>
            </w:pPr>
            <w:r>
              <w:rPr>
                <w:sz w:val="16"/>
                <w:szCs w:val="16"/>
              </w:rPr>
              <w:t>xx</w:t>
            </w:r>
            <w:r w:rsidR="00684185" w:rsidRPr="00684185">
              <w:rPr>
                <w:sz w:val="16"/>
                <w:szCs w:val="16"/>
              </w:rPr>
              <w:t>.</w:t>
            </w:r>
            <w:r>
              <w:rPr>
                <w:sz w:val="16"/>
                <w:szCs w:val="16"/>
              </w:rPr>
              <w:t>xx</w:t>
            </w:r>
            <w:r w:rsidR="00684185" w:rsidRPr="00684185">
              <w:rPr>
                <w:sz w:val="16"/>
                <w:szCs w:val="16"/>
              </w:rPr>
              <w:t>.202</w:t>
            </w:r>
            <w:r>
              <w:rPr>
                <w:sz w:val="16"/>
                <w:szCs w:val="16"/>
              </w:rPr>
              <w:t>x</w:t>
            </w:r>
          </w:p>
        </w:tc>
      </w:tr>
      <w:tr w:rsidR="00684185" w:rsidRPr="00684185" w:rsidTr="000077F3">
        <w:tc>
          <w:tcPr>
            <w:tcW w:w="2119" w:type="dxa"/>
            <w:shd w:val="clear" w:color="auto" w:fill="auto"/>
            <w:noWrap/>
            <w:tcMar>
              <w:left w:w="0" w:type="dxa"/>
              <w:right w:w="0" w:type="dxa"/>
            </w:tcMar>
          </w:tcPr>
          <w:p w:rsidR="00684185" w:rsidRPr="00684185" w:rsidRDefault="00684185" w:rsidP="005555F2">
            <w:pPr>
              <w:spacing w:line="240" w:lineRule="auto"/>
              <w:ind w:left="425"/>
              <w:rPr>
                <w:sz w:val="16"/>
                <w:szCs w:val="16"/>
              </w:rPr>
            </w:pPr>
          </w:p>
        </w:tc>
        <w:tc>
          <w:tcPr>
            <w:tcW w:w="2118" w:type="dxa"/>
            <w:shd w:val="clear" w:color="auto" w:fill="auto"/>
            <w:noWrap/>
            <w:tcMar>
              <w:left w:w="0" w:type="dxa"/>
              <w:right w:w="0" w:type="dxa"/>
            </w:tcMar>
          </w:tcPr>
          <w:p w:rsidR="00684185" w:rsidRPr="00684185" w:rsidRDefault="00684185" w:rsidP="005555F2">
            <w:pPr>
              <w:spacing w:line="240" w:lineRule="auto"/>
              <w:rPr>
                <w:sz w:val="14"/>
                <w:szCs w:val="14"/>
              </w:rPr>
            </w:pPr>
            <w:r w:rsidRPr="00684185">
              <w:rPr>
                <w:sz w:val="14"/>
                <w:szCs w:val="14"/>
              </w:rPr>
              <w:t>Telefon</w:t>
            </w:r>
          </w:p>
          <w:p w:rsidR="00684185" w:rsidRPr="00684185" w:rsidRDefault="00684185" w:rsidP="00E20BC1">
            <w:pPr>
              <w:spacing w:line="240" w:lineRule="auto"/>
              <w:rPr>
                <w:sz w:val="14"/>
                <w:szCs w:val="14"/>
              </w:rPr>
            </w:pPr>
            <w:r w:rsidRPr="00684185">
              <w:rPr>
                <w:sz w:val="16"/>
                <w:szCs w:val="16"/>
              </w:rPr>
              <w:t xml:space="preserve">+49 </w:t>
            </w:r>
            <w:r w:rsidR="00E20BC1">
              <w:rPr>
                <w:sz w:val="16"/>
                <w:szCs w:val="16"/>
              </w:rPr>
              <w:t>xx</w:t>
            </w:r>
            <w:r w:rsidRPr="00684185">
              <w:rPr>
                <w:sz w:val="16"/>
                <w:szCs w:val="16"/>
              </w:rPr>
              <w:t xml:space="preserve"> </w:t>
            </w:r>
            <w:proofErr w:type="spellStart"/>
            <w:r w:rsidR="00E20BC1">
              <w:rPr>
                <w:sz w:val="16"/>
                <w:szCs w:val="16"/>
              </w:rPr>
              <w:t>xxxx</w:t>
            </w:r>
            <w:r w:rsidRPr="00684185">
              <w:rPr>
                <w:sz w:val="16"/>
                <w:szCs w:val="16"/>
              </w:rPr>
              <w:t>-</w:t>
            </w:r>
            <w:r w:rsidR="00E20BC1">
              <w:rPr>
                <w:sz w:val="16"/>
                <w:szCs w:val="16"/>
              </w:rPr>
              <w:t>xxxx</w:t>
            </w:r>
            <w:proofErr w:type="spellEnd"/>
          </w:p>
        </w:tc>
        <w:tc>
          <w:tcPr>
            <w:tcW w:w="3814" w:type="dxa"/>
            <w:gridSpan w:val="2"/>
            <w:shd w:val="clear" w:color="auto" w:fill="auto"/>
            <w:noWrap/>
            <w:tcMar>
              <w:left w:w="0" w:type="dxa"/>
              <w:right w:w="0" w:type="dxa"/>
            </w:tcMar>
          </w:tcPr>
          <w:p w:rsidR="00684185" w:rsidRPr="00684185" w:rsidRDefault="00684185" w:rsidP="005555F2">
            <w:pPr>
              <w:spacing w:line="240" w:lineRule="auto"/>
              <w:jc w:val="right"/>
              <w:rPr>
                <w:sz w:val="14"/>
                <w:szCs w:val="14"/>
              </w:rPr>
            </w:pPr>
            <w:r w:rsidRPr="00684185">
              <w:rPr>
                <w:sz w:val="14"/>
                <w:szCs w:val="14"/>
              </w:rPr>
              <w:t>E-Mail</w:t>
            </w:r>
          </w:p>
          <w:p w:rsidR="00684185" w:rsidRPr="00684185" w:rsidRDefault="00242B7A" w:rsidP="005555F2">
            <w:pPr>
              <w:spacing w:line="240" w:lineRule="auto"/>
              <w:jc w:val="right"/>
              <w:rPr>
                <w:sz w:val="14"/>
                <w:szCs w:val="14"/>
              </w:rPr>
            </w:pPr>
            <w:r>
              <w:rPr>
                <w:sz w:val="14"/>
                <w:szCs w:val="14"/>
              </w:rPr>
              <w:t>xx</w:t>
            </w:r>
          </w:p>
        </w:tc>
      </w:tr>
    </w:tbl>
    <w:p w:rsidR="00684185" w:rsidRPr="00684185" w:rsidRDefault="00684185" w:rsidP="0043303E">
      <w:pPr>
        <w:spacing w:line="240" w:lineRule="auto"/>
        <w:rPr>
          <w:szCs w:val="22"/>
        </w:rPr>
      </w:pPr>
    </w:p>
    <w:p w:rsidR="00684185" w:rsidRPr="00684185" w:rsidRDefault="00684185" w:rsidP="0043303E">
      <w:pPr>
        <w:spacing w:line="240" w:lineRule="auto"/>
        <w:rPr>
          <w:szCs w:val="22"/>
        </w:rPr>
      </w:pPr>
    </w:p>
    <w:p w:rsidR="00684185" w:rsidRPr="00684185" w:rsidRDefault="00684185" w:rsidP="0043303E">
      <w:pPr>
        <w:spacing w:line="240" w:lineRule="auto"/>
        <w:rPr>
          <w:b/>
          <w:szCs w:val="22"/>
        </w:rPr>
      </w:pPr>
    </w:p>
    <w:p w:rsidR="00684185" w:rsidRPr="00684185" w:rsidRDefault="00684185" w:rsidP="0043303E">
      <w:pPr>
        <w:spacing w:line="240" w:lineRule="auto"/>
        <w:rPr>
          <w:szCs w:val="22"/>
        </w:rPr>
      </w:pPr>
    </w:p>
    <w:p w:rsidR="00684185" w:rsidRPr="00684185" w:rsidRDefault="00684185" w:rsidP="0043303E">
      <w:pPr>
        <w:spacing w:line="240" w:lineRule="auto"/>
        <w:rPr>
          <w:szCs w:val="22"/>
        </w:rPr>
      </w:pPr>
    </w:p>
    <w:p w:rsidR="00684185" w:rsidRPr="00684185" w:rsidRDefault="00684185" w:rsidP="00610B67">
      <w:pPr>
        <w:spacing w:line="240" w:lineRule="auto"/>
        <w:rPr>
          <w:szCs w:val="22"/>
        </w:rPr>
      </w:pPr>
    </w:p>
    <w:p w:rsidR="00E20BC1" w:rsidRDefault="00E20BC1" w:rsidP="00E20BC1">
      <w:r>
        <w:t xml:space="preserve">Sehr geehrte Frau </w:t>
      </w:r>
      <w:r w:rsidRPr="00AE2E75">
        <w:fldChar w:fldCharType="begin">
          <w:ffData>
            <w:name w:val="Text156"/>
            <w:enabled/>
            <w:calcOnExit w:val="0"/>
            <w:textInput/>
          </w:ffData>
        </w:fldChar>
      </w:r>
      <w:r w:rsidRPr="00AE2E75">
        <w:instrText xml:space="preserve"> FORMTEXT </w:instrText>
      </w:r>
      <w:r w:rsidRPr="00AE2E75">
        <w:fldChar w:fldCharType="separate"/>
      </w:r>
      <w:r w:rsidRPr="00AE2E75">
        <w:t> </w:t>
      </w:r>
      <w:r w:rsidRPr="00AE2E75">
        <w:t> </w:t>
      </w:r>
      <w:r w:rsidRPr="00AE2E75">
        <w:t> </w:t>
      </w:r>
      <w:r w:rsidRPr="00AE2E75">
        <w:t> </w:t>
      </w:r>
      <w:r w:rsidRPr="00AE2E75">
        <w:t> </w:t>
      </w:r>
      <w:r w:rsidRPr="00AE2E75">
        <w:fldChar w:fldCharType="end"/>
      </w:r>
      <w:r>
        <w:t>,*</w:t>
      </w:r>
    </w:p>
    <w:p w:rsidR="00E20BC1" w:rsidRDefault="00E20BC1" w:rsidP="00E20BC1">
      <w:r>
        <w:t xml:space="preserve">Sehr geehrter Herr </w:t>
      </w:r>
      <w:r w:rsidRPr="00AE2E75">
        <w:fldChar w:fldCharType="begin">
          <w:ffData>
            <w:name w:val="Text156"/>
            <w:enabled/>
            <w:calcOnExit w:val="0"/>
            <w:textInput/>
          </w:ffData>
        </w:fldChar>
      </w:r>
      <w:r w:rsidRPr="00AE2E75">
        <w:instrText xml:space="preserve"> FORMTEXT </w:instrText>
      </w:r>
      <w:r w:rsidRPr="00AE2E75">
        <w:fldChar w:fldCharType="separate"/>
      </w:r>
      <w:r w:rsidRPr="00AE2E75">
        <w:t> </w:t>
      </w:r>
      <w:r w:rsidRPr="00AE2E75">
        <w:t> </w:t>
      </w:r>
      <w:r w:rsidRPr="00AE2E75">
        <w:t> </w:t>
      </w:r>
      <w:r w:rsidRPr="00AE2E75">
        <w:t> </w:t>
      </w:r>
      <w:r w:rsidRPr="00AE2E75">
        <w:t> </w:t>
      </w:r>
      <w:r w:rsidRPr="00AE2E75">
        <w:fldChar w:fldCharType="end"/>
      </w:r>
      <w:r>
        <w:t>,*</w:t>
      </w:r>
    </w:p>
    <w:p w:rsidR="00E20BC1" w:rsidRDefault="00E20BC1" w:rsidP="00E20BC1"/>
    <w:p w:rsidR="007305BD" w:rsidRDefault="007305BD" w:rsidP="00E20BC1"/>
    <w:p w:rsidR="00E20BC1" w:rsidRDefault="00E20BC1" w:rsidP="00E20BC1">
      <w:r>
        <w:t xml:space="preserve">wir beabsichtigen in Kürze den Planungswettbewerb </w:t>
      </w:r>
      <w:r w:rsidRPr="00AE2E75">
        <w:fldChar w:fldCharType="begin">
          <w:ffData>
            <w:name w:val="Text156"/>
            <w:enabled/>
            <w:calcOnExit w:val="0"/>
            <w:textInput/>
          </w:ffData>
        </w:fldChar>
      </w:r>
      <w:r w:rsidRPr="00AE2E75">
        <w:instrText xml:space="preserve"> FORMTEXT </w:instrText>
      </w:r>
      <w:r w:rsidRPr="00AE2E75">
        <w:fldChar w:fldCharType="separate"/>
      </w:r>
      <w:r w:rsidRPr="00AE2E75">
        <w:t> </w:t>
      </w:r>
      <w:r w:rsidRPr="00AE2E75">
        <w:t> </w:t>
      </w:r>
      <w:r w:rsidRPr="00AE2E75">
        <w:t> </w:t>
      </w:r>
      <w:r w:rsidRPr="00AE2E75">
        <w:t> </w:t>
      </w:r>
      <w:r w:rsidRPr="00AE2E75">
        <w:t> </w:t>
      </w:r>
      <w:r w:rsidRPr="00AE2E75">
        <w:fldChar w:fldCharType="end"/>
      </w:r>
      <w:r w:rsidRPr="006652CE">
        <w:t xml:space="preserve"> </w:t>
      </w:r>
      <w:r>
        <w:t xml:space="preserve">auszuloben. </w:t>
      </w:r>
    </w:p>
    <w:p w:rsidR="00F1649F" w:rsidRDefault="00F1649F" w:rsidP="00E20BC1"/>
    <w:p w:rsidR="00E20BC1" w:rsidRDefault="00E20BC1" w:rsidP="00E20BC1">
      <w:r>
        <w:t xml:space="preserve">Im Rahmen des Preisgerichts möchten wir Sie gerne als </w:t>
      </w:r>
    </w:p>
    <w:p w:rsidR="00E20BC1" w:rsidRDefault="007D7BAC" w:rsidP="00E20BC1">
      <w:sdt>
        <w:sdtPr>
          <w:id w:val="920068486"/>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Fachpreisrichter bzw. Fachpreisrichterin</w:t>
      </w:r>
    </w:p>
    <w:p w:rsidR="00E20BC1" w:rsidRDefault="007D7BAC" w:rsidP="00E20BC1">
      <w:sdt>
        <w:sdtPr>
          <w:id w:val="1307519666"/>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Stellvertretender Fachpreisrichter bzw. stellvertretende Fachpreisrichterin</w:t>
      </w:r>
    </w:p>
    <w:p w:rsidR="00E20BC1" w:rsidRDefault="007D7BAC" w:rsidP="00E20BC1">
      <w:sdt>
        <w:sdtPr>
          <w:id w:val="-1601253823"/>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Sachpreisrichter bzw. Sachpreisrichterin</w:t>
      </w:r>
    </w:p>
    <w:p w:rsidR="00E20BC1" w:rsidRDefault="007D7BAC" w:rsidP="00E20BC1">
      <w:sdt>
        <w:sdtPr>
          <w:id w:val="152724324"/>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Stellvertretender Sachprei</w:t>
      </w:r>
      <w:r w:rsidR="00B51533">
        <w:t>srichter bzw. stellvertretende S</w:t>
      </w:r>
      <w:r w:rsidR="00E20BC1">
        <w:t>achpreisrichterin</w:t>
      </w:r>
    </w:p>
    <w:p w:rsidR="00E20BC1" w:rsidRDefault="007D7BAC" w:rsidP="00E20BC1">
      <w:sdt>
        <w:sdtPr>
          <w:id w:val="1786308781"/>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Sachverständiger bzw. als Sachverständige </w:t>
      </w:r>
    </w:p>
    <w:p w:rsidR="00E20BC1" w:rsidRDefault="007D7BAC" w:rsidP="00E20BC1">
      <w:sdt>
        <w:sdtPr>
          <w:id w:val="-1486310520"/>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Berater bzw. Beraterin </w:t>
      </w:r>
    </w:p>
    <w:p w:rsidR="00E20BC1" w:rsidRDefault="007D7BAC" w:rsidP="00E20BC1">
      <w:sdt>
        <w:sdtPr>
          <w:id w:val="-819574211"/>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w:t>
      </w:r>
      <w:r w:rsidR="00E20BC1" w:rsidRPr="00AE2E75">
        <w:fldChar w:fldCharType="begin">
          <w:ffData>
            <w:name w:val="Text156"/>
            <w:enabled/>
            <w:calcOnExit w:val="0"/>
            <w:textInput/>
          </w:ffData>
        </w:fldChar>
      </w:r>
      <w:r w:rsidR="00E20BC1" w:rsidRPr="00AE2E75">
        <w:instrText xml:space="preserve"> FORMTEXT </w:instrText>
      </w:r>
      <w:r w:rsidR="00E20BC1" w:rsidRPr="00AE2E75">
        <w:fldChar w:fldCharType="separate"/>
      </w:r>
      <w:r w:rsidR="00E20BC1" w:rsidRPr="00AE2E75">
        <w:t> </w:t>
      </w:r>
      <w:r w:rsidR="00E20BC1" w:rsidRPr="00AE2E75">
        <w:t> </w:t>
      </w:r>
      <w:r w:rsidR="00E20BC1" w:rsidRPr="00AE2E75">
        <w:t> </w:t>
      </w:r>
      <w:r w:rsidR="00E20BC1" w:rsidRPr="00AE2E75">
        <w:t> </w:t>
      </w:r>
      <w:r w:rsidR="00E20BC1" w:rsidRPr="00AE2E75">
        <w:t> </w:t>
      </w:r>
      <w:r w:rsidR="00E20BC1" w:rsidRPr="00AE2E75">
        <w:fldChar w:fldCharType="end"/>
      </w:r>
    </w:p>
    <w:p w:rsidR="00E20BC1" w:rsidRDefault="00E20BC1" w:rsidP="00E20BC1">
      <w:r>
        <w:t>verpflichten.</w:t>
      </w:r>
    </w:p>
    <w:p w:rsidR="00E20BC1" w:rsidRDefault="00E20BC1" w:rsidP="00E20BC1"/>
    <w:p w:rsidR="00E20BC1" w:rsidRDefault="003F5A95" w:rsidP="00E20BC1">
      <w:r>
        <w:lastRenderedPageBreak/>
        <w:t>Dam</w:t>
      </w:r>
      <w:r w:rsidR="00E20BC1">
        <w:t>it übernehmen Sie eine verantwortungsvolle Aufgabe. Sie wirken bei der Vorbereitung und Auslobung des Wettbewerbs mit, entscheiden über die Wettbewerbsarbeiten und werden an der Vermittlung der Ergebnisse beteiligt.</w:t>
      </w:r>
    </w:p>
    <w:p w:rsidR="00E20BC1" w:rsidRDefault="00E20BC1" w:rsidP="00E20BC1">
      <w:r>
        <w:t xml:space="preserve">Mit Ihrer Zustimmung am Preisgericht teilzunehmen, erklären Sie sich mit folgenden Bedingungen einverstanden: </w:t>
      </w:r>
    </w:p>
    <w:p w:rsidR="00E20BC1" w:rsidRPr="00195E83" w:rsidRDefault="00E20BC1" w:rsidP="00E20BC1">
      <w:pPr>
        <w:pStyle w:val="berschrift1"/>
        <w:numPr>
          <w:ilvl w:val="0"/>
          <w:numId w:val="0"/>
        </w:numPr>
        <w:ind w:left="432" w:hanging="432"/>
      </w:pPr>
      <w:r w:rsidRPr="00195E83">
        <w:t>Unabhängigkeit und Neutralität</w:t>
      </w:r>
    </w:p>
    <w:p w:rsidR="00E20BC1" w:rsidRDefault="00E20BC1" w:rsidP="00E20BC1">
      <w:r>
        <w:t>Die Mitglieder des Preisgerichts üben ihr Amt persönlich und unabhängig allein nach fachlichen Gesichtspunkten aus. Sie haben keinerlei persönliche oder finanzielle Interessen, die ihre Entscheidung beeinflussen könnten.</w:t>
      </w:r>
    </w:p>
    <w:p w:rsidR="00E20BC1" w:rsidRPr="007D545C" w:rsidRDefault="00E20BC1" w:rsidP="00E20BC1">
      <w:pPr>
        <w:pStyle w:val="berschrift1"/>
        <w:numPr>
          <w:ilvl w:val="0"/>
          <w:numId w:val="0"/>
        </w:numPr>
        <w:ind w:left="432" w:hanging="432"/>
      </w:pPr>
      <w:r w:rsidRPr="007D545C">
        <w:t>Vertraulichkeit</w:t>
      </w:r>
    </w:p>
    <w:p w:rsidR="00E20BC1" w:rsidRPr="001B7BDF" w:rsidRDefault="00E20BC1" w:rsidP="00E20BC1">
      <w:r>
        <w:t xml:space="preserve">Alle Unterlagen, Informationen und Diskussionen im Rahmen des Wettbewerbs sind vertraulich zu behandeln. Sie dürfen keine internen oder vertraulich zu behandelnden Informationen an Dritte weitergeben. Außerhalb </w:t>
      </w:r>
      <w:r w:rsidRPr="00AC16EC">
        <w:t xml:space="preserve">von Kolloquien </w:t>
      </w:r>
      <w:r>
        <w:t xml:space="preserve">dürfen Sie </w:t>
      </w:r>
      <w:r w:rsidRPr="00AC16EC">
        <w:t>kein</w:t>
      </w:r>
      <w:r>
        <w:t>en</w:t>
      </w:r>
      <w:r w:rsidRPr="00AC16EC">
        <w:t xml:space="preserve"> Meinungsaustausch mit Wettbewerbsteilnehmern </w:t>
      </w:r>
      <w:r>
        <w:t xml:space="preserve">und Wettbewerbsteilnehmerinnen </w:t>
      </w:r>
      <w:r w:rsidRPr="00AC16EC">
        <w:t xml:space="preserve">über die Wettbewerbsaufgabe und deren Lösung </w:t>
      </w:r>
      <w:r>
        <w:t>führen</w:t>
      </w:r>
      <w:r w:rsidRPr="00AC16EC">
        <w:t>.</w:t>
      </w:r>
      <w:r>
        <w:t xml:space="preserve"> Die Preisrichter und Preisrichterinnen haben bis zum Beginn der Preisgerichtssitzung keine Kenntnisse von den eingereichten Wettbewerbsarbeiten.</w:t>
      </w:r>
    </w:p>
    <w:p w:rsidR="00E20BC1" w:rsidRPr="00AC16EC" w:rsidRDefault="00E20BC1" w:rsidP="00E20BC1">
      <w:pPr>
        <w:pStyle w:val="berschrift1"/>
        <w:numPr>
          <w:ilvl w:val="0"/>
          <w:numId w:val="0"/>
        </w:numPr>
        <w:ind w:left="432" w:hanging="432"/>
      </w:pPr>
      <w:r w:rsidRPr="00AC16EC">
        <w:t>Objektive Bewertung</w:t>
      </w:r>
    </w:p>
    <w:p w:rsidR="00E20BC1" w:rsidRDefault="00E20BC1" w:rsidP="00E20BC1">
      <w:r>
        <w:t>Die eingereichten Wettbewerbsbeiträge bewerten Sie objektiv und beurteilen sie allein auf Grundlage der in der Auslobung und Bekanntmachung festgelegten Vorgaben und Kriterien. Dabei würdigen Sie sämtliche Beurteilungskriterien. Die Aspekte Wirtschaftlichkeit, Nachhaltigkeit und Energieeffizienz haben für den Auftraggeber einen sehr hohen Stellenwert. Sie berücksichtigen sie bei jeder Beurteilung angemessen. Das Preisgericht wählt die Arbeiten aus, die den Anforderungen der Auslobung am besten gerecht werden. Persönliche Vorlieben dürfen nicht in die Entscheidungsfindung einfließen.</w:t>
      </w:r>
    </w:p>
    <w:p w:rsidR="00E20BC1" w:rsidRPr="00E207A8" w:rsidRDefault="00E20BC1" w:rsidP="00E20BC1">
      <w:pPr>
        <w:pStyle w:val="berschrift1"/>
        <w:numPr>
          <w:ilvl w:val="0"/>
          <w:numId w:val="0"/>
        </w:numPr>
        <w:ind w:left="432" w:hanging="432"/>
      </w:pPr>
      <w:r w:rsidRPr="00E207A8">
        <w:t>Anwendung und Anerkennung der RPW 2013</w:t>
      </w:r>
    </w:p>
    <w:p w:rsidR="00E20BC1" w:rsidRPr="00195E83" w:rsidRDefault="00E20BC1" w:rsidP="00E20BC1">
      <w:r>
        <w:t>Für den Wettbewerb gelten die Richtlinien für Planungswettbewerbe (RPW 2013). Alle am Wettbewerb Beteiligten verpflichten sich, die RPW 2013 anzuerkennen und die darin enthaltenen Regeln für den Wettbewerb anzuwenden.</w:t>
      </w:r>
    </w:p>
    <w:p w:rsidR="00E20BC1" w:rsidRDefault="00E20BC1" w:rsidP="00E20BC1">
      <w:pPr>
        <w:pStyle w:val="berschrift1"/>
        <w:numPr>
          <w:ilvl w:val="0"/>
          <w:numId w:val="0"/>
        </w:numPr>
        <w:ind w:left="432" w:hanging="432"/>
      </w:pPr>
      <w:r w:rsidRPr="00C03FA4">
        <w:lastRenderedPageBreak/>
        <w:t>Fachliche Kompetenz</w:t>
      </w:r>
    </w:p>
    <w:p w:rsidR="00E20BC1" w:rsidRDefault="00E20BC1" w:rsidP="00E20BC1">
      <w:pPr>
        <w:rPr>
          <w:rFonts w:cs="Arial"/>
        </w:rPr>
      </w:pPr>
      <w:r>
        <w:rPr>
          <w:rFonts w:cs="Arial"/>
        </w:rPr>
        <w:t>Preisrichter und Preisrichterinnen verfügen über die erforderliche Kompetenz und Expertise, um die eingereichten Wettbewerbsbeiträge angemessen bewerten und eine fundierte Beurteilung abgeben zu können. F</w:t>
      </w:r>
      <w:r>
        <w:t>achpreisrichter besitzen die fachliche Qualifikation der Teilnehmer, Sachpreisrichter sind mit der Wettbewerbsaufgabe im Hinblick auf die Funktionalitäten und/oder die örtlichen Verhältnisse besonders vertraut.</w:t>
      </w:r>
    </w:p>
    <w:p w:rsidR="00E20BC1" w:rsidRDefault="00E20BC1" w:rsidP="00E20BC1">
      <w:pPr>
        <w:pStyle w:val="berschrift1"/>
        <w:numPr>
          <w:ilvl w:val="0"/>
          <w:numId w:val="0"/>
        </w:numPr>
        <w:spacing w:line="360" w:lineRule="auto"/>
      </w:pPr>
      <w:r w:rsidRPr="00C03FA4">
        <w:t>Zeitliche Verfügbarkeit</w:t>
      </w:r>
    </w:p>
    <w:p w:rsidR="00E20BC1" w:rsidRDefault="00E20BC1" w:rsidP="00E20BC1">
      <w:pPr>
        <w:rPr>
          <w:rFonts w:cs="Arial"/>
        </w:rPr>
      </w:pPr>
      <w:r>
        <w:rPr>
          <w:rFonts w:cs="Arial"/>
        </w:rPr>
        <w:t xml:space="preserve">Preisrichter und Preisrichterinnen sind während der Sitzungen des Preisgerichts ständig anwesend. </w:t>
      </w:r>
    </w:p>
    <w:p w:rsidR="00E20BC1" w:rsidRPr="003E45DF" w:rsidRDefault="00E20BC1" w:rsidP="00E20BC1">
      <w:pPr>
        <w:pStyle w:val="berschrift1"/>
        <w:numPr>
          <w:ilvl w:val="0"/>
          <w:numId w:val="0"/>
        </w:numPr>
        <w:spacing w:line="360" w:lineRule="auto"/>
      </w:pPr>
      <w:r w:rsidRPr="003E45DF">
        <w:t xml:space="preserve">Veröffentlichung von Daten </w:t>
      </w:r>
    </w:p>
    <w:p w:rsidR="00E20BC1" w:rsidRDefault="00E20BC1" w:rsidP="00E20BC1">
      <w:r>
        <w:t>Im Rahmen der Auslobung und Bekanntmachungen werden die Preisrichter und Preisrichterinnen mit Vor- und Zunamen, ggf. Titel, Berufsbezeichnung und Ort öffentlich genannt. Mit der Zustimmung zur Teilnahme am Preisgericht erklären Sie sich damit einverstanden.</w:t>
      </w:r>
    </w:p>
    <w:p w:rsidR="00E20BC1" w:rsidRDefault="00E20BC1" w:rsidP="00E20BC1">
      <w:pPr>
        <w:pStyle w:val="berschrift1"/>
        <w:numPr>
          <w:ilvl w:val="0"/>
          <w:numId w:val="0"/>
        </w:numPr>
        <w:spacing w:line="360" w:lineRule="auto"/>
      </w:pPr>
      <w:r>
        <w:t>Aufwandsentschädigung</w:t>
      </w:r>
      <w:r w:rsidRPr="009F01DD">
        <w:t xml:space="preserve"> </w:t>
      </w:r>
    </w:p>
    <w:p w:rsidR="00E20BC1" w:rsidRPr="009F01DD" w:rsidRDefault="00E20BC1" w:rsidP="00E20BC1">
      <w:r>
        <w:t xml:space="preserve">Preisrichter erhalten für ihre Tätigkeit eine Aufwandsentschädigung. Die Ermittlung der Aufwandsentschädigung für Fachpreisrichter orientiert sich an den Empfehlungen der Bayerischen Architektenkammer, sofern </w:t>
      </w:r>
      <w:proofErr w:type="spellStart"/>
      <w:r>
        <w:t>nicht</w:t>
      </w:r>
      <w:proofErr w:type="spellEnd"/>
      <w:r>
        <w:t xml:space="preserve"> anderes vereinbart wird. </w:t>
      </w:r>
      <w:r w:rsidR="00B51533">
        <w:t xml:space="preserve">Werden Reisekosten erstattet, ist das Bundesreisekostengesetz (BRKG) bzw. </w:t>
      </w:r>
      <w:r w:rsidR="00FD4837">
        <w:t xml:space="preserve">das </w:t>
      </w:r>
      <w:r w:rsidR="00B51533">
        <w:t>Bayerische Reisekostengesetz (</w:t>
      </w:r>
      <w:proofErr w:type="spellStart"/>
      <w:r w:rsidR="00B51533">
        <w:t>BayRKG</w:t>
      </w:r>
      <w:proofErr w:type="spellEnd"/>
      <w:r w:rsidR="00B51533">
        <w:t>) anzuwenden. Kosten für ÖPNV, Bahn, Taxi und Flugzeug sind abzüglich der nach dem Umsatzsteuergesetz abziehbaren Vorsteuer anzusetzen</w:t>
      </w:r>
      <w:r w:rsidR="00FD4837">
        <w:t xml:space="preserve">. </w:t>
      </w:r>
      <w:r>
        <w:t xml:space="preserve">Inwieweit andere Personen eine Vergütung erhalten und wie hoch diese ist, ist im Einzelfall zu regeln. </w:t>
      </w:r>
    </w:p>
    <w:p w:rsidR="00E20BC1" w:rsidRDefault="00E20BC1" w:rsidP="00E20BC1"/>
    <w:p w:rsidR="00F1649F" w:rsidRDefault="00F1649F" w:rsidP="00E20BC1"/>
    <w:p w:rsidR="00E20BC1" w:rsidRDefault="00E20BC1" w:rsidP="00E20BC1">
      <w:pPr>
        <w:tabs>
          <w:tab w:val="left" w:pos="5954"/>
        </w:tabs>
        <w:rPr>
          <w:noProof/>
        </w:rPr>
      </w:pPr>
      <w:r>
        <w:rPr>
          <w:noProof/>
        </w:rPr>
        <w:t>Mit freundlichen Grüßen</w:t>
      </w:r>
    </w:p>
    <w:p w:rsidR="00E20BC1" w:rsidRDefault="00E20BC1" w:rsidP="00E20BC1"/>
    <w:p w:rsidR="00FD4837" w:rsidRDefault="00FD4837" w:rsidP="00E20BC1"/>
    <w:p w:rsidR="00FD4837" w:rsidRDefault="00FD4837" w:rsidP="00E20BC1"/>
    <w:p w:rsidR="00FD4837" w:rsidRDefault="00FD4837" w:rsidP="00E20BC1"/>
    <w:p w:rsidR="00FD4837" w:rsidRDefault="00FD4837" w:rsidP="00E20BC1"/>
    <w:p w:rsidR="00E20BC1" w:rsidRDefault="00E20BC1" w:rsidP="00E20BC1">
      <w:pPr>
        <w:rPr>
          <w:rFonts w:cs="Arial"/>
        </w:rPr>
      </w:pPr>
      <w:r>
        <w:rPr>
          <w:rFonts w:cs="Arial"/>
        </w:rPr>
        <w:t>Wir bitten Sie</w:t>
      </w:r>
      <w:r w:rsidRPr="00BD5995">
        <w:rPr>
          <w:rFonts w:cs="Arial"/>
        </w:rPr>
        <w:t xml:space="preserve">, </w:t>
      </w:r>
      <w:r>
        <w:rPr>
          <w:rFonts w:cs="Arial"/>
        </w:rPr>
        <w:t>d</w:t>
      </w:r>
      <w:r w:rsidRPr="00BD5995">
        <w:rPr>
          <w:rFonts w:cs="Arial"/>
        </w:rPr>
        <w:t xml:space="preserve">ieses </w:t>
      </w:r>
      <w:r>
        <w:rPr>
          <w:rFonts w:cs="Arial"/>
        </w:rPr>
        <w:t>S</w:t>
      </w:r>
      <w:r w:rsidRPr="00BD5995">
        <w:rPr>
          <w:rFonts w:cs="Arial"/>
        </w:rPr>
        <w:t>chreiben</w:t>
      </w:r>
      <w:r>
        <w:rPr>
          <w:rFonts w:cs="Arial"/>
        </w:rPr>
        <w:t xml:space="preserve"> im nachstehenden Feld zu beantworten und </w:t>
      </w:r>
      <w:r w:rsidRPr="00BD5995">
        <w:rPr>
          <w:rFonts w:cs="Arial"/>
        </w:rPr>
        <w:t xml:space="preserve">in </w:t>
      </w:r>
      <w:r w:rsidR="00FD4837">
        <w:rPr>
          <w:rFonts w:cs="Arial"/>
        </w:rPr>
        <w:t>T</w:t>
      </w:r>
      <w:r w:rsidRPr="00BD5995">
        <w:rPr>
          <w:rFonts w:cs="Arial"/>
        </w:rPr>
        <w:t>extform (z.</w:t>
      </w:r>
      <w:r>
        <w:rPr>
          <w:rFonts w:cs="Arial"/>
        </w:rPr>
        <w:t> B. per E-Mail) unverzüglich zurückzusenden.</w:t>
      </w:r>
    </w:p>
    <w:p w:rsidR="00F1649F" w:rsidRDefault="00F1649F" w:rsidP="00E20BC1">
      <w:pPr>
        <w:rPr>
          <w:rFonts w:cs="Arial"/>
        </w:rPr>
      </w:pPr>
    </w:p>
    <w:tbl>
      <w:tblPr>
        <w:tblW w:w="9748" w:type="dxa"/>
        <w:tblBorders>
          <w:top w:val="single" w:sz="12" w:space="0" w:color="auto"/>
          <w:left w:val="single" w:sz="12" w:space="0" w:color="auto"/>
          <w:bottom w:val="single" w:sz="12" w:space="0" w:color="auto"/>
          <w:right w:val="single" w:sz="12" w:space="0" w:color="auto"/>
        </w:tblBorders>
        <w:tblCellMar>
          <w:top w:w="28" w:type="dxa"/>
          <w:left w:w="28" w:type="dxa"/>
          <w:bottom w:w="28" w:type="dxa"/>
          <w:right w:w="28" w:type="dxa"/>
        </w:tblCellMar>
        <w:tblLook w:val="01E0" w:firstRow="1" w:lastRow="1" w:firstColumn="1" w:lastColumn="1" w:noHBand="0" w:noVBand="0"/>
      </w:tblPr>
      <w:tblGrid>
        <w:gridCol w:w="9748"/>
      </w:tblGrid>
      <w:tr w:rsidR="00E20BC1" w:rsidRPr="00622C9A" w:rsidTr="000E3EDA">
        <w:trPr>
          <w:trHeight w:val="495"/>
        </w:trPr>
        <w:tc>
          <w:tcPr>
            <w:tcW w:w="9748" w:type="dxa"/>
            <w:shd w:val="clear" w:color="auto" w:fill="auto"/>
            <w:noWrap/>
            <w:tcMar>
              <w:left w:w="28" w:type="dxa"/>
            </w:tcMar>
            <w:vAlign w:val="center"/>
          </w:tcPr>
          <w:p w:rsidR="00E20BC1" w:rsidRPr="00622C9A" w:rsidRDefault="00E20BC1" w:rsidP="000E3EDA">
            <w:pPr>
              <w:jc w:val="both"/>
              <w:rPr>
                <w:szCs w:val="20"/>
              </w:rPr>
            </w:pPr>
            <w:r w:rsidRPr="00622C9A">
              <w:rPr>
                <w:rFonts w:cs="Arial"/>
              </w:rPr>
              <w:t xml:space="preserve">Ich </w:t>
            </w:r>
            <w:r>
              <w:rPr>
                <w:rFonts w:cs="Arial"/>
              </w:rPr>
              <w:t xml:space="preserve">habe das </w:t>
            </w:r>
            <w:r w:rsidRPr="00622C9A">
              <w:rPr>
                <w:rFonts w:cs="Arial"/>
              </w:rPr>
              <w:t xml:space="preserve">vorstehende </w:t>
            </w:r>
            <w:r>
              <w:rPr>
                <w:rFonts w:cs="Arial"/>
              </w:rPr>
              <w:t>S</w:t>
            </w:r>
            <w:r w:rsidRPr="00622C9A">
              <w:rPr>
                <w:rFonts w:cs="Arial"/>
              </w:rPr>
              <w:t>chreiben</w:t>
            </w:r>
            <w:r>
              <w:rPr>
                <w:rFonts w:cs="Arial"/>
              </w:rPr>
              <w:t xml:space="preserve"> erhalten und verstanden.</w:t>
            </w:r>
          </w:p>
        </w:tc>
      </w:tr>
      <w:tr w:rsidR="00E20BC1" w:rsidRPr="00622C9A" w:rsidTr="000E3EDA">
        <w:tc>
          <w:tcPr>
            <w:tcW w:w="9748" w:type="dxa"/>
            <w:shd w:val="clear" w:color="auto" w:fill="auto"/>
            <w:noWrap/>
            <w:tcMar>
              <w:left w:w="28" w:type="dxa"/>
            </w:tcMar>
            <w:vAlign w:val="center"/>
          </w:tcPr>
          <w:p w:rsidR="00E20BC1" w:rsidRPr="00622C9A" w:rsidRDefault="007D7BAC" w:rsidP="000E3EDA">
            <w:pPr>
              <w:jc w:val="both"/>
              <w:rPr>
                <w:rFonts w:cs="Arial"/>
              </w:rPr>
            </w:pPr>
            <w:sdt>
              <w:sdtPr>
                <w:id w:val="1421688108"/>
                <w14:checkbox>
                  <w14:checked w14:val="0"/>
                  <w14:checkedState w14:val="2612" w14:font="MS Gothic"/>
                  <w14:uncheckedState w14:val="2610" w14:font="MS Gothic"/>
                </w14:checkbox>
              </w:sdtPr>
              <w:sdtEndPr/>
              <w:sdtContent>
                <w:r w:rsidR="00E23895">
                  <w:rPr>
                    <w:rFonts w:ascii="MS Gothic" w:eastAsia="MS Gothic" w:hAnsi="MS Gothic" w:hint="eastAsia"/>
                  </w:rPr>
                  <w:t>☐</w:t>
                </w:r>
              </w:sdtContent>
            </w:sdt>
            <w:r w:rsidR="00E20BC1">
              <w:t xml:space="preserve"> Ich erkläre mich bereit, die Aufgabe im Preisgericht zu den genannte Bedingungen zu übernehmen.</w:t>
            </w:r>
          </w:p>
        </w:tc>
      </w:tr>
      <w:tr w:rsidR="00E20BC1" w:rsidRPr="00622C9A" w:rsidTr="000E3EDA">
        <w:tc>
          <w:tcPr>
            <w:tcW w:w="9748" w:type="dxa"/>
            <w:shd w:val="clear" w:color="auto" w:fill="auto"/>
            <w:noWrap/>
            <w:tcMar>
              <w:left w:w="28" w:type="dxa"/>
            </w:tcMar>
            <w:vAlign w:val="center"/>
          </w:tcPr>
          <w:p w:rsidR="00E20BC1" w:rsidRDefault="007D7BAC" w:rsidP="000E3EDA">
            <w:pPr>
              <w:jc w:val="both"/>
            </w:pPr>
            <w:sdt>
              <w:sdtPr>
                <w:id w:val="-1730762134"/>
                <w14:checkbox>
                  <w14:checked w14:val="0"/>
                  <w14:checkedState w14:val="2612" w14:font="MS Gothic"/>
                  <w14:uncheckedState w14:val="2610" w14:font="MS Gothic"/>
                </w14:checkbox>
              </w:sdtPr>
              <w:sdtEndPr/>
              <w:sdtContent>
                <w:r w:rsidR="00E20BC1">
                  <w:rPr>
                    <w:rFonts w:ascii="MS Gothic" w:eastAsia="MS Gothic" w:hAnsi="MS Gothic" w:hint="eastAsia"/>
                  </w:rPr>
                  <w:t>☐</w:t>
                </w:r>
              </w:sdtContent>
            </w:sdt>
            <w:r w:rsidR="00E20BC1">
              <w:t xml:space="preserve"> Ich kann die Aufgabe im Preisgericht nicht übernehmen.</w:t>
            </w:r>
          </w:p>
          <w:p w:rsidR="00E20BC1" w:rsidRDefault="00E20BC1" w:rsidP="000E3EDA">
            <w:pPr>
              <w:jc w:val="both"/>
              <w:rPr>
                <w:szCs w:val="20"/>
              </w:rPr>
            </w:pPr>
          </w:p>
          <w:p w:rsidR="00AA1F4C" w:rsidRPr="00622C9A" w:rsidRDefault="00AA1F4C" w:rsidP="000E3EDA">
            <w:pPr>
              <w:jc w:val="both"/>
              <w:rPr>
                <w:szCs w:val="20"/>
              </w:rPr>
            </w:pPr>
          </w:p>
        </w:tc>
      </w:tr>
      <w:tr w:rsidR="00E20BC1" w:rsidRPr="00622C9A" w:rsidTr="000E3EDA">
        <w:tc>
          <w:tcPr>
            <w:tcW w:w="9748" w:type="dxa"/>
            <w:shd w:val="clear" w:color="auto" w:fill="auto"/>
            <w:noWrap/>
            <w:tcMar>
              <w:left w:w="28" w:type="dxa"/>
            </w:tcMar>
            <w:vAlign w:val="center"/>
          </w:tcPr>
          <w:p w:rsidR="00E20BC1" w:rsidRPr="00622C9A" w:rsidRDefault="00E20BC1" w:rsidP="00AA1F4C">
            <w:pPr>
              <w:jc w:val="both"/>
              <w:rPr>
                <w:szCs w:val="20"/>
              </w:rPr>
            </w:pPr>
            <w:r w:rsidRPr="00503DCF">
              <w:rPr>
                <w:rFonts w:cs="Arial"/>
                <w:b/>
                <w:sz w:val="16"/>
                <w:szCs w:val="16"/>
              </w:rPr>
              <w:t>(</w:t>
            </w:r>
            <w:r>
              <w:rPr>
                <w:rFonts w:cs="Arial"/>
                <w:b/>
                <w:sz w:val="16"/>
                <w:szCs w:val="16"/>
              </w:rPr>
              <w:t>Vor- und Zuname</w:t>
            </w:r>
            <w:r w:rsidRPr="00503DCF">
              <w:rPr>
                <w:rFonts w:cs="Arial"/>
                <w:b/>
                <w:sz w:val="16"/>
                <w:szCs w:val="16"/>
              </w:rPr>
              <w:t>)</w:t>
            </w:r>
          </w:p>
        </w:tc>
      </w:tr>
    </w:tbl>
    <w:p w:rsidR="008A7297" w:rsidRDefault="008A7297" w:rsidP="00E20BC1">
      <w:pPr>
        <w:sectPr w:rsidR="008A7297" w:rsidSect="007D7BA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97" w:right="2495" w:bottom="1418" w:left="1361" w:header="454" w:footer="567" w:gutter="0"/>
          <w:cols w:space="720"/>
          <w:formProt w:val="0"/>
          <w:titlePg/>
          <w:docGrid w:linePitch="299"/>
        </w:sectPr>
      </w:pPr>
      <w:r>
        <w:t xml:space="preserve"> </w:t>
      </w:r>
    </w:p>
    <w:p w:rsidR="008A7297" w:rsidRDefault="008A7297" w:rsidP="008A7297"/>
    <w:p w:rsidR="008A7297" w:rsidRPr="008A7297" w:rsidRDefault="008A7297" w:rsidP="008A7297"/>
    <w:p w:rsidR="008A7297" w:rsidRPr="008A7297" w:rsidRDefault="008A7297" w:rsidP="008A7297"/>
    <w:p w:rsidR="008A7297" w:rsidRPr="008A7297" w:rsidRDefault="008A7297" w:rsidP="008A7297"/>
    <w:p w:rsidR="008A7297" w:rsidRPr="008A7297" w:rsidRDefault="008A7297" w:rsidP="008A7297"/>
    <w:p w:rsidR="008A7297" w:rsidRPr="008A7297" w:rsidRDefault="008A7297" w:rsidP="008A7297"/>
    <w:p w:rsidR="008A7297" w:rsidRPr="008A7297" w:rsidRDefault="008A7297" w:rsidP="008A7297"/>
    <w:p w:rsidR="008A7297" w:rsidRPr="008A7297" w:rsidRDefault="008A7297" w:rsidP="008A7297"/>
    <w:p w:rsidR="008A7297" w:rsidRDefault="008A7297" w:rsidP="008A7297"/>
    <w:p w:rsidR="00E20BC1" w:rsidRPr="008A7297" w:rsidRDefault="008A7297" w:rsidP="008A7297">
      <w:pPr>
        <w:tabs>
          <w:tab w:val="left" w:pos="3222"/>
        </w:tabs>
      </w:pPr>
      <w:r>
        <w:tab/>
      </w:r>
    </w:p>
    <w:sectPr w:rsidR="00E20BC1" w:rsidRPr="008A7297">
      <w:type w:val="continuous"/>
      <w:pgSz w:w="11907" w:h="16840" w:code="9"/>
      <w:pgMar w:top="397" w:right="2495" w:bottom="1418" w:left="1361" w:header="454"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426" w:rsidRDefault="005A2426">
      <w:r>
        <w:separator/>
      </w:r>
    </w:p>
  </w:endnote>
  <w:endnote w:type="continuationSeparator" w:id="0">
    <w:p w:rsidR="005A2426" w:rsidRDefault="005A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326">
    <w:altName w:val="Malgun Gothic Semilight"/>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BAC" w:rsidRDefault="007D7B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176"/>
      <w:gridCol w:w="9747"/>
    </w:tblGrid>
    <w:tr w:rsidR="007D7BAC" w:rsidRPr="00683A09" w:rsidTr="000042B2">
      <w:trPr>
        <w:cantSplit/>
        <w:trHeight w:hRule="exact" w:val="397"/>
      </w:trPr>
      <w:tc>
        <w:tcPr>
          <w:tcW w:w="147" w:type="dxa"/>
          <w:vAlign w:val="center"/>
        </w:tcPr>
        <w:p w:rsidR="007D7BAC" w:rsidRPr="00D6072E" w:rsidRDefault="007D7BAC" w:rsidP="007D7BAC">
          <w:pPr>
            <w:jc w:val="center"/>
            <w:rPr>
              <w:b/>
              <w:sz w:val="16"/>
              <w:szCs w:val="16"/>
            </w:rPr>
          </w:pPr>
          <w:r>
            <w:rPr>
              <w:noProof/>
              <w:color w:val="FFFFFF" w:themeColor="background1"/>
              <w:sz w:val="16"/>
              <w:szCs w:val="16"/>
              <w:lang w:eastAsia="de-DE"/>
            </w:rPr>
            <mc:AlternateContent>
              <mc:Choice Requires="wps">
                <w:drawing>
                  <wp:anchor distT="0" distB="0" distL="114300" distR="114300" simplePos="0" relativeHeight="251663872" behindDoc="0" locked="0" layoutInCell="1" allowOverlap="1" wp14:anchorId="3429DB42" wp14:editId="44CD40FA">
                    <wp:simplePos x="0" y="0"/>
                    <wp:positionH relativeFrom="column">
                      <wp:posOffset>-610235</wp:posOffset>
                    </wp:positionH>
                    <wp:positionV relativeFrom="paragraph">
                      <wp:posOffset>-1981095</wp:posOffset>
                    </wp:positionV>
                    <wp:extent cx="114300" cy="0"/>
                    <wp:effectExtent l="0" t="0" r="19050" b="19050"/>
                    <wp:wrapNone/>
                    <wp:docPr id="10" name="Gerader Verbinder 10" descr="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06504" id="Gerader Verbinder 10" o:spid="_x0000_s1026" alt="Horizontaler Strich als Faltmarke"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8.05pt,-156pt" to="-3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" strokeweight=".25pt"/>
                </w:pict>
              </mc:Fallback>
            </mc:AlternateContent>
          </w:r>
          <w:r>
            <w:rPr>
              <w:noProof/>
              <w:color w:val="FFFFFF" w:themeColor="background1"/>
              <w:sz w:val="16"/>
              <w:szCs w:val="16"/>
              <w:lang w:eastAsia="de-DE"/>
            </w:rPr>
            <mc:AlternateContent>
              <mc:Choice Requires="wps">
                <w:drawing>
                  <wp:anchor distT="0" distB="0" distL="114300" distR="114300" simplePos="0" relativeHeight="251662848" behindDoc="0" locked="0" layoutInCell="1" allowOverlap="1" wp14:anchorId="11429409" wp14:editId="4235CF3F">
                    <wp:simplePos x="0" y="0"/>
                    <wp:positionH relativeFrom="column">
                      <wp:posOffset>-610235</wp:posOffset>
                    </wp:positionH>
                    <wp:positionV relativeFrom="paragraph">
                      <wp:posOffset>-1981095</wp:posOffset>
                    </wp:positionV>
                    <wp:extent cx="114300" cy="0"/>
                    <wp:effectExtent l="0" t="0" r="19050" b="19050"/>
                    <wp:wrapNone/>
                    <wp:docPr id="11" name="Gerader Verbinder 11"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E2CCB" id="Gerader Verbinder 11" o:spid="_x0000_s1026" alt="Titel: Horizontaler Strich als Faltmarke - Beschreibung: Horizontaler Strich als Faltmarke"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8.05pt,-156pt" to="-3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" strokeweight=".25pt"/>
                </w:pict>
              </mc:Fallback>
            </mc:AlternateContent>
          </w:r>
          <w:r w:rsidRPr="00D6072E">
            <w:rPr>
              <w:rFonts w:cs="Arial"/>
              <w:b/>
              <w:sz w:val="16"/>
              <w:szCs w:val="16"/>
            </w:rPr>
            <w:t>©</w:t>
          </w:r>
        </w:p>
      </w:tc>
      <w:tc>
        <w:tcPr>
          <w:tcW w:w="8133" w:type="dxa"/>
          <w:vAlign w:val="center"/>
        </w:tcPr>
        <w:p w:rsidR="007D7BAC" w:rsidRPr="00683A09" w:rsidRDefault="007D7BAC" w:rsidP="007D7BAC">
          <w:pPr>
            <w:tabs>
              <w:tab w:val="left" w:pos="108"/>
            </w:tabs>
            <w:rPr>
              <w:sz w:val="16"/>
              <w:szCs w:val="16"/>
            </w:rPr>
          </w:pPr>
          <w:r>
            <w:rPr>
              <w:sz w:val="16"/>
              <w:szCs w:val="16"/>
            </w:rPr>
            <w:t xml:space="preserve"> </w:t>
          </w:r>
          <w:r w:rsidRPr="00683A09">
            <w:rPr>
              <w:sz w:val="16"/>
              <w:szCs w:val="16"/>
            </w:rPr>
            <w:t xml:space="preserve">VHF Bayern  – </w:t>
          </w:r>
          <w:r w:rsidRPr="00F765F0">
            <w:rPr>
              <w:sz w:val="16"/>
              <w:szCs w:val="16"/>
            </w:rPr>
            <w:t xml:space="preserve">Stand </w:t>
          </w:r>
          <w:r>
            <w:rPr>
              <w:sz w:val="16"/>
              <w:szCs w:val="16"/>
            </w:rPr>
            <w:t>August 2023</w:t>
          </w:r>
        </w:p>
      </w:tc>
    </w:tr>
  </w:tbl>
  <w:p w:rsidR="00C226D5" w:rsidRDefault="00C226D5" w:rsidP="007D7BAC">
    <w:pPr>
      <w:pStyle w:val="Fuzeile"/>
      <w:tabs>
        <w:tab w:val="clear" w:pos="4536"/>
        <w:tab w:val="clear" w:pos="9072"/>
        <w:tab w:val="right" w:pos="7938"/>
      </w:tabs>
      <w:spacing w:after="600" w:line="180" w:lineRule="exact"/>
      <w:ind w:left="-284" w:right="-907"/>
      <w:rPr>
        <w:sz w:val="14"/>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147"/>
      <w:gridCol w:w="8133"/>
      <w:gridCol w:w="1643"/>
    </w:tblGrid>
    <w:tr w:rsidR="00A4794C" w:rsidRPr="00FB6AAB" w:rsidTr="009A6269">
      <w:trPr>
        <w:cantSplit/>
        <w:trHeight w:hRule="exact" w:val="397"/>
      </w:trPr>
      <w:tc>
        <w:tcPr>
          <w:tcW w:w="147" w:type="dxa"/>
          <w:vAlign w:val="center"/>
        </w:tcPr>
        <w:p w:rsidR="00A4794C" w:rsidRPr="00D6072E" w:rsidRDefault="008A7297" w:rsidP="00A4794C">
          <w:pPr>
            <w:jc w:val="center"/>
            <w:rPr>
              <w:b/>
              <w:sz w:val="16"/>
              <w:szCs w:val="16"/>
            </w:rPr>
          </w:pPr>
          <w:r>
            <w:rPr>
              <w:noProof/>
              <w:color w:val="FFFFFF" w:themeColor="background1"/>
              <w:sz w:val="16"/>
              <w:szCs w:val="16"/>
              <w:lang w:eastAsia="de-DE"/>
            </w:rPr>
            <mc:AlternateContent>
              <mc:Choice Requires="wps">
                <w:drawing>
                  <wp:anchor distT="0" distB="0" distL="114300" distR="114300" simplePos="0" relativeHeight="251659776" behindDoc="0" locked="0" layoutInCell="1" allowOverlap="1">
                    <wp:simplePos x="0" y="0"/>
                    <wp:positionH relativeFrom="column">
                      <wp:posOffset>-610235</wp:posOffset>
                    </wp:positionH>
                    <wp:positionV relativeFrom="paragraph">
                      <wp:posOffset>-1981095</wp:posOffset>
                    </wp:positionV>
                    <wp:extent cx="114300" cy="0"/>
                    <wp:effectExtent l="0" t="0" r="19050" b="19050"/>
                    <wp:wrapNone/>
                    <wp:docPr id="9" name="Gerader Verbinder 9" descr="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49524" id="Gerader Verbinder 9" o:spid="_x0000_s1026" alt="Horizontaler Strich als Faltmarke"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8.05pt,-156pt" to="-3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" strokeweight=".25pt"/>
                </w:pict>
              </mc:Fallback>
            </mc:AlternateContent>
          </w:r>
          <w:r>
            <w:rPr>
              <w:noProof/>
              <w:color w:val="FFFFFF" w:themeColor="background1"/>
              <w:sz w:val="16"/>
              <w:szCs w:val="16"/>
              <w:lang w:eastAsia="de-DE"/>
            </w:rPr>
            <mc:AlternateContent>
              <mc:Choice Requires="wps">
                <w:drawing>
                  <wp:anchor distT="0" distB="0" distL="114300" distR="114300" simplePos="0" relativeHeight="251656704" behindDoc="0" locked="0" layoutInCell="1" allowOverlap="1">
                    <wp:simplePos x="0" y="0"/>
                    <wp:positionH relativeFrom="column">
                      <wp:posOffset>-610235</wp:posOffset>
                    </wp:positionH>
                    <wp:positionV relativeFrom="paragraph">
                      <wp:posOffset>-1981095</wp:posOffset>
                    </wp:positionV>
                    <wp:extent cx="114300" cy="0"/>
                    <wp:effectExtent l="0" t="0" r="19050" b="19050"/>
                    <wp:wrapNone/>
                    <wp:docPr id="6" name="Gerader Verbinder 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7D9F" id="Gerader Verbinder 6" o:spid="_x0000_s1026" alt="Titel: Horizontaler Strich als Faltmarke - Beschreibung: Horizontaler Strich als Faltmarke"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8.05pt,-156pt" to="-3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" strokeweight=".25pt"/>
                </w:pict>
              </mc:Fallback>
            </mc:AlternateContent>
          </w:r>
          <w:r w:rsidR="00A4794C" w:rsidRPr="00D6072E">
            <w:rPr>
              <w:rFonts w:cs="Arial"/>
              <w:b/>
              <w:sz w:val="16"/>
              <w:szCs w:val="16"/>
            </w:rPr>
            <w:t>©</w:t>
          </w:r>
        </w:p>
      </w:tc>
      <w:tc>
        <w:tcPr>
          <w:tcW w:w="8133" w:type="dxa"/>
          <w:vAlign w:val="center"/>
        </w:tcPr>
        <w:p w:rsidR="00A4794C" w:rsidRPr="00683A09" w:rsidRDefault="00A4794C" w:rsidP="00A4794C">
          <w:pPr>
            <w:tabs>
              <w:tab w:val="left" w:pos="108"/>
            </w:tabs>
            <w:rPr>
              <w:sz w:val="16"/>
              <w:szCs w:val="16"/>
            </w:rPr>
          </w:pPr>
          <w:r>
            <w:rPr>
              <w:sz w:val="16"/>
              <w:szCs w:val="16"/>
            </w:rPr>
            <w:t xml:space="preserve"> </w:t>
          </w:r>
          <w:r w:rsidRPr="00683A09">
            <w:rPr>
              <w:sz w:val="16"/>
              <w:szCs w:val="16"/>
            </w:rPr>
            <w:t xml:space="preserve">VHF Bayern  – </w:t>
          </w:r>
          <w:r w:rsidRPr="00F765F0">
            <w:rPr>
              <w:sz w:val="16"/>
              <w:szCs w:val="16"/>
            </w:rPr>
            <w:t xml:space="preserve">Stand </w:t>
          </w:r>
          <w:r>
            <w:rPr>
              <w:sz w:val="16"/>
              <w:szCs w:val="16"/>
            </w:rPr>
            <w:t>August 2023</w:t>
          </w:r>
        </w:p>
      </w:tc>
      <w:tc>
        <w:tcPr>
          <w:tcW w:w="1643" w:type="dxa"/>
          <w:vAlign w:val="center"/>
        </w:tcPr>
        <w:p w:rsidR="00A4794C" w:rsidRPr="00FB6AAB" w:rsidRDefault="00A4794C" w:rsidP="00A4794C">
          <w:pPr>
            <w:jc w:val="right"/>
            <w:rPr>
              <w:rFonts w:cs="Arial"/>
              <w:sz w:val="16"/>
              <w:szCs w:val="16"/>
            </w:rPr>
          </w:pPr>
        </w:p>
      </w:tc>
    </w:tr>
  </w:tbl>
  <w:p w:rsidR="008A7297" w:rsidRPr="006379C4" w:rsidRDefault="008A7297" w:rsidP="00A4794C">
    <w:pPr>
      <w:pStyle w:val="Fuzeile"/>
      <w:tabs>
        <w:tab w:val="clear" w:pos="4536"/>
        <w:tab w:val="clear" w:pos="9072"/>
      </w:tabs>
      <w:spacing w:line="240"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426" w:rsidRDefault="005A2426">
      <w:r>
        <w:separator/>
      </w:r>
    </w:p>
  </w:footnote>
  <w:footnote w:type="continuationSeparator" w:id="0">
    <w:p w:rsidR="005A2426" w:rsidRDefault="005A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6F" w:rsidRDefault="007D7BA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1.4pt;height:126.1pt;rotation:315;z-index:-25165568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D5" w:rsidRDefault="00C226D5">
    <w:pPr>
      <w:spacing w:before="360" w:after="600" w:line="240" w:lineRule="auto"/>
      <w:jc w:val="center"/>
      <w:rPr>
        <w:rStyle w:val="Seitenzahl"/>
      </w:rPr>
    </w:pPr>
    <w:r>
      <w:t xml:space="preserve">- </w:t>
    </w:r>
    <w:r>
      <w:fldChar w:fldCharType="begin"/>
    </w:r>
    <w:r>
      <w:instrText xml:space="preserve"> PAGE </w:instrText>
    </w:r>
    <w:r>
      <w:fldChar w:fldCharType="separate"/>
    </w:r>
    <w:r w:rsidR="007D7BAC">
      <w:rPr>
        <w:noProof/>
      </w:rPr>
      <w:t>2</w:t>
    </w:r>
    <w:r>
      <w:fldChar w:fldCharType="end"/>
    </w:r>
    <w:r>
      <w:t xml:space="preserve"> </w:t>
    </w:r>
    <w:r>
      <w:rPr>
        <w:rStyle w:val="Seitenzahl"/>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7A" w:rsidRDefault="00242B7A" w:rsidP="00242B7A">
    <w:pPr>
      <w:pStyle w:val="Kopfzeile"/>
      <w:jc w:val="right"/>
      <w:rPr>
        <w:b/>
        <w:sz w:val="28"/>
        <w:szCs w:val="28"/>
      </w:rPr>
    </w:pPr>
    <w:r>
      <w:rPr>
        <w:b/>
        <w:sz w:val="28"/>
        <w:szCs w:val="28"/>
      </w:rPr>
      <w:t>IV.</w:t>
    </w:r>
    <w:r w:rsidR="008C226F">
      <w:rPr>
        <w:b/>
        <w:sz w:val="28"/>
        <w:szCs w:val="28"/>
      </w:rPr>
      <w:t>1</w:t>
    </w:r>
    <w:r>
      <w:rPr>
        <w:b/>
        <w:sz w:val="28"/>
        <w:szCs w:val="28"/>
      </w:rPr>
      <w:t>2</w:t>
    </w:r>
  </w:p>
  <w:p w:rsidR="00242B7A" w:rsidRPr="007366E7" w:rsidRDefault="00242B7A" w:rsidP="00242B7A">
    <w:pPr>
      <w:pStyle w:val="Kopfzeile"/>
      <w:jc w:val="right"/>
      <w:rPr>
        <w:sz w:val="16"/>
        <w:szCs w:val="16"/>
      </w:rPr>
    </w:pPr>
    <w:r>
      <w:rPr>
        <w:sz w:val="16"/>
        <w:szCs w:val="16"/>
      </w:rPr>
      <w:t>(</w:t>
    </w:r>
    <w:r w:rsidR="008C226F">
      <w:rPr>
        <w:sz w:val="16"/>
        <w:szCs w:val="16"/>
      </w:rPr>
      <w:t>Verpflichtung Preisgericht</w:t>
    </w:r>
    <w:r>
      <w:rPr>
        <w:sz w:val="16"/>
        <w:szCs w:val="16"/>
      </w:rPr>
      <w:t>)</w:t>
    </w:r>
  </w:p>
  <w:p w:rsidR="00684185" w:rsidRDefault="00E20BC1" w:rsidP="0076087E">
    <w:pPr>
      <w:pStyle w:val="FormatAbsender"/>
      <w:spacing w:before="1920"/>
    </w:pPr>
    <w:r>
      <w:rPr>
        <w:noProof/>
      </w:rPr>
      <w:t>Absender</w:t>
    </w:r>
  </w:p>
  <w:p w:rsidR="00684185" w:rsidRPr="001F1EA7" w:rsidRDefault="008A7297" w:rsidP="00B67084">
    <w:pPr>
      <w:pStyle w:val="FormatAbsender"/>
      <w:tabs>
        <w:tab w:val="right" w:pos="4368"/>
      </w:tabs>
      <w:rPr>
        <w:u w:val="dotted"/>
      </w:rPr>
    </w:pPr>
    <w:r>
      <w:rPr>
        <w:noProof/>
        <w:u w:val="dotted"/>
        <w:lang w:eastAsia="de-DE"/>
      </w:rPr>
      <mc:AlternateContent>
        <mc:Choice Requires="wps">
          <w:drawing>
            <wp:anchor distT="0" distB="0" distL="114300" distR="114300" simplePos="0" relativeHeight="251658752" behindDoc="0" locked="0" layoutInCell="1" allowOverlap="1">
              <wp:simplePos x="0" y="0"/>
              <wp:positionH relativeFrom="column">
                <wp:posOffset>-610235</wp:posOffset>
              </wp:positionH>
              <wp:positionV relativeFrom="paragraph">
                <wp:posOffset>3364360</wp:posOffset>
              </wp:positionV>
              <wp:extent cx="114300" cy="0"/>
              <wp:effectExtent l="0" t="0" r="19050" b="19050"/>
              <wp:wrapNone/>
              <wp:docPr id="8" name="Gerader Verbinder 8"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F8F81" id="Gerader Verbinder 8" o:spid="_x0000_s1026" alt="Titel: Horizontaler Strich als Lochmarke - Beschreibung: Horizontaler Strich als Lochmarke"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8.05pt,264.9pt" to="-39.05pt,2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" strokeweight=".25pt"/>
          </w:pict>
        </mc:Fallback>
      </mc:AlternateContent>
    </w:r>
    <w:r>
      <w:rPr>
        <w:noProof/>
        <w:u w:val="dotted"/>
        <w:lang w:eastAsia="de-DE"/>
      </w:rPr>
      <mc:AlternateContent>
        <mc:Choice Requires="wps">
          <w:drawing>
            <wp:anchor distT="0" distB="0" distL="114300" distR="114300" simplePos="0" relativeHeight="251657728" behindDoc="0" locked="0" layoutInCell="1" allowOverlap="1">
              <wp:simplePos x="0" y="0"/>
              <wp:positionH relativeFrom="column">
                <wp:posOffset>-610235</wp:posOffset>
              </wp:positionH>
              <wp:positionV relativeFrom="paragraph">
                <wp:posOffset>1816360</wp:posOffset>
              </wp:positionV>
              <wp:extent cx="114300" cy="0"/>
              <wp:effectExtent l="0" t="0" r="19050" b="19050"/>
              <wp:wrapNone/>
              <wp:docPr id="7" name="Gerader Verbinder 7"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6B726" id="Gerader Verbinder 7" o:spid="_x0000_s1026" alt="Titel: Horizontaler Strich als Faltmarke - Beschreibung: Horizontaler Strich als Faltmarke"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8.05pt,143pt" to="-3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" strokeweight=".25pt"/>
          </w:pict>
        </mc:Fallback>
      </mc:AlternateContent>
    </w:r>
    <w:r>
      <w:rPr>
        <w:noProof/>
        <w:u w:val="dotted"/>
        <w:lang w:eastAsia="de-DE"/>
      </w:rPr>
      <mc:AlternateContent>
        <mc:Choice Requires="wps">
          <w:drawing>
            <wp:anchor distT="0" distB="0" distL="114300" distR="114300" simplePos="0" relativeHeight="251655680" behindDoc="0" locked="0" layoutInCell="1" allowOverlap="1">
              <wp:simplePos x="0" y="0"/>
              <wp:positionH relativeFrom="column">
                <wp:posOffset>-610235</wp:posOffset>
              </wp:positionH>
              <wp:positionV relativeFrom="paragraph">
                <wp:posOffset>3364360</wp:posOffset>
              </wp:positionV>
              <wp:extent cx="114300" cy="0"/>
              <wp:effectExtent l="0" t="0" r="19050" b="19050"/>
              <wp:wrapNone/>
              <wp:docPr id="3" name="Gerader Verbinder 3"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4B364" id="Gerader Verbinder 3" o:spid="_x0000_s1026" alt="Titel: Horizontaler Strich als Lochmarke - Beschreibung: Horizontaler Strich als Lochmarke"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8.05pt,264.9pt" to="-39.05pt,2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" strokeweight=".25pt"/>
          </w:pict>
        </mc:Fallback>
      </mc:AlternateContent>
    </w:r>
    <w:r>
      <w:rPr>
        <w:noProof/>
        <w:u w:val="dotted"/>
        <w:lang w:eastAsia="de-DE"/>
      </w:rPr>
      <mc:AlternateContent>
        <mc:Choice Requires="wps">
          <w:drawing>
            <wp:anchor distT="0" distB="0" distL="114300" distR="114300" simplePos="0" relativeHeight="251654656" behindDoc="0" locked="0" layoutInCell="1" allowOverlap="1">
              <wp:simplePos x="0" y="0"/>
              <wp:positionH relativeFrom="column">
                <wp:posOffset>-610235</wp:posOffset>
              </wp:positionH>
              <wp:positionV relativeFrom="paragraph">
                <wp:posOffset>1816360</wp:posOffset>
              </wp:positionV>
              <wp:extent cx="114300" cy="0"/>
              <wp:effectExtent l="0" t="0" r="19050" b="19050"/>
              <wp:wrapNone/>
              <wp:docPr id="2" name="Gerader Verbinder 2"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16B1D" id="Gerader Verbinder 2" o:spid="_x0000_s1026" alt="Titel: Horizontaler Strich als Faltmarke - Beschreibung: Horizontaler Strich als Faltmarke"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8.05pt,143pt" to="-39.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&#1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B6D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A07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A84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7416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265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1EE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0EF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69CE23E"/>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F69625E"/>
    <w:multiLevelType w:val="singleLevel"/>
    <w:tmpl w:val="10944CD2"/>
    <w:lvl w:ilvl="0">
      <w:start w:val="1"/>
      <w:numFmt w:val="decimal"/>
      <w:lvlText w:val="%1."/>
      <w:legacy w:legacy="1" w:legacySpace="0" w:legacyIndent="283"/>
      <w:lvlJc w:val="left"/>
      <w:pPr>
        <w:ind w:left="283" w:hanging="283"/>
      </w:pPr>
    </w:lvl>
  </w:abstractNum>
  <w:abstractNum w:abstractNumId="11" w15:restartNumberingAfterBreak="0">
    <w:nsid w:val="386E2236"/>
    <w:multiLevelType w:val="singleLevel"/>
    <w:tmpl w:val="247C2D50"/>
    <w:lvl w:ilvl="0">
      <w:start w:val="1"/>
      <w:numFmt w:val="none"/>
      <w:lvlText w:val="-"/>
      <w:lvlJc w:val="left"/>
      <w:pPr>
        <w:tabs>
          <w:tab w:val="num" w:pos="0"/>
        </w:tabs>
        <w:ind w:left="566" w:hanging="283"/>
      </w:pPr>
      <w:rPr>
        <w:rFonts w:ascii="font326" w:eastAsia="font326" w:hAnsi="Arial" w:hint="eastAsia"/>
        <w:sz w:val="16"/>
      </w:rPr>
    </w:lvl>
  </w:abstractNum>
  <w:abstractNum w:abstractNumId="12" w15:restartNumberingAfterBreak="0">
    <w:nsid w:val="39454DB0"/>
    <w:multiLevelType w:val="singleLevel"/>
    <w:tmpl w:val="10944CD2"/>
    <w:lvl w:ilvl="0">
      <w:start w:val="1"/>
      <w:numFmt w:val="decimal"/>
      <w:lvlText w:val="%1."/>
      <w:legacy w:legacy="1" w:legacySpace="0" w:legacyIndent="283"/>
      <w:lvlJc w:val="left"/>
      <w:pPr>
        <w:ind w:left="283" w:hanging="283"/>
      </w:pPr>
    </w:lvl>
  </w:abstractNum>
  <w:abstractNum w:abstractNumId="13"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326" w:eastAsia="font326" w:hAnsi="Arial" w:hint="eastAsia"/>
        <w:sz w:val="16"/>
      </w:rPr>
    </w:lvl>
  </w:abstractNum>
  <w:abstractNum w:abstractNumId="14" w15:restartNumberingAfterBreak="0">
    <w:nsid w:val="5ECA3DEA"/>
    <w:multiLevelType w:val="singleLevel"/>
    <w:tmpl w:val="10944CD2"/>
    <w:lvl w:ilvl="0">
      <w:start w:val="1"/>
      <w:numFmt w:val="decimal"/>
      <w:lvlText w:val="%1."/>
      <w:legacy w:legacy="1" w:legacySpace="0" w:legacyIndent="283"/>
      <w:lvlJc w:val="left"/>
      <w:pPr>
        <w:ind w:left="283" w:hanging="283"/>
      </w:pPr>
    </w:lvl>
  </w:abstractNum>
  <w:abstractNum w:abstractNumId="15" w15:restartNumberingAfterBreak="0">
    <w:nsid w:val="647947A0"/>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CBD54FD"/>
    <w:multiLevelType w:val="multilevel"/>
    <w:tmpl w:val="C730334E"/>
    <w:lvl w:ilvl="0">
      <w:start w:val="1"/>
      <w:numFmt w:val="ordinal"/>
      <w:pStyle w:val="BSNb1"/>
      <w:lvlText w:val="%1"/>
      <w:lvlJc w:val="left"/>
      <w:pPr>
        <w:ind w:left="454" w:hanging="114"/>
      </w:pPr>
      <w:rPr>
        <w:rFonts w:hint="default"/>
      </w:rPr>
    </w:lvl>
    <w:lvl w:ilvl="1">
      <w:start w:val="1"/>
      <w:numFmt w:val="ordinal"/>
      <w:pStyle w:val="BSNb11"/>
      <w:lvlText w:val="%1%2"/>
      <w:lvlJc w:val="left"/>
      <w:pPr>
        <w:ind w:left="454" w:hanging="114"/>
      </w:pPr>
      <w:rPr>
        <w:rFonts w:hint="default"/>
      </w:rPr>
    </w:lvl>
    <w:lvl w:ilvl="2">
      <w:start w:val="1"/>
      <w:numFmt w:val="ordinal"/>
      <w:lvlText w:val="%1%2%3"/>
      <w:lvlJc w:val="left"/>
      <w:pPr>
        <w:ind w:left="454" w:hanging="114"/>
      </w:pPr>
      <w:rPr>
        <w:rFonts w:hint="default"/>
      </w:rPr>
    </w:lvl>
    <w:lvl w:ilvl="3">
      <w:start w:val="1"/>
      <w:numFmt w:val="ordinal"/>
      <w:lvlText w:val="%1%2%3%4"/>
      <w:lvlJc w:val="left"/>
      <w:pPr>
        <w:ind w:left="454" w:hanging="114"/>
      </w:pPr>
      <w:rPr>
        <w:rFonts w:hint="default"/>
      </w:rPr>
    </w:lvl>
    <w:lvl w:ilvl="4">
      <w:start w:val="1"/>
      <w:numFmt w:val="decimal"/>
      <w:isLgl/>
      <w:lvlText w:val="%1.%2.%3.%4.%5"/>
      <w:lvlJc w:val="left"/>
      <w:pPr>
        <w:ind w:left="454" w:hanging="114"/>
      </w:pPr>
      <w:rPr>
        <w:rFonts w:hint="default"/>
      </w:rPr>
    </w:lvl>
    <w:lvl w:ilvl="5">
      <w:start w:val="1"/>
      <w:numFmt w:val="decimal"/>
      <w:isLgl/>
      <w:lvlText w:val="%1.%2.%3.%4.%5.%6"/>
      <w:lvlJc w:val="left"/>
      <w:pPr>
        <w:ind w:left="454" w:hanging="114"/>
      </w:pPr>
      <w:rPr>
        <w:rFonts w:hint="default"/>
      </w:rPr>
    </w:lvl>
    <w:lvl w:ilvl="6">
      <w:start w:val="1"/>
      <w:numFmt w:val="decimal"/>
      <w:isLgl/>
      <w:lvlText w:val="%1.%2.%3.%4.%5.%6.%7"/>
      <w:lvlJc w:val="left"/>
      <w:pPr>
        <w:ind w:left="454" w:hanging="114"/>
      </w:pPr>
      <w:rPr>
        <w:rFonts w:hint="default"/>
      </w:rPr>
    </w:lvl>
    <w:lvl w:ilvl="7">
      <w:start w:val="1"/>
      <w:numFmt w:val="decimal"/>
      <w:isLgl/>
      <w:lvlText w:val="%1.%2.%3.%4.%5.%6.%7.%8"/>
      <w:lvlJc w:val="left"/>
      <w:pPr>
        <w:ind w:left="454" w:hanging="114"/>
      </w:pPr>
      <w:rPr>
        <w:rFonts w:hint="default"/>
      </w:rPr>
    </w:lvl>
    <w:lvl w:ilvl="8">
      <w:start w:val="1"/>
      <w:numFmt w:val="decimal"/>
      <w:isLgl/>
      <w:lvlText w:val="%1.%2.%3.%4.%5.%6.%7.%8.%9"/>
      <w:lvlJc w:val="left"/>
      <w:pPr>
        <w:ind w:left="454" w:hanging="114"/>
      </w:pPr>
      <w:rPr>
        <w:rFonts w:hint="default"/>
      </w:rPr>
    </w:lvl>
  </w:abstractNum>
  <w:abstractNum w:abstractNumId="17" w15:restartNumberingAfterBreak="0">
    <w:nsid w:val="7B677148"/>
    <w:multiLevelType w:val="hybridMultilevel"/>
    <w:tmpl w:val="FD9C04D2"/>
    <w:lvl w:ilvl="0" w:tplc="6D62D322">
      <w:start w:val="1"/>
      <w:numFmt w:val="upperRoman"/>
      <w:pStyle w:val="BSI"/>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4"/>
  </w:num>
  <w:num w:numId="5">
    <w:abstractNumId w:val="9"/>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11"/>
  </w:num>
  <w:num w:numId="7">
    <w:abstractNumId w:val="13"/>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isches Staatsministerium für Wohnen, Bau und Verkehr_x000d_Postfach 22 12 53_x000d_80502 München"/>
    <w:docVar w:name="ADE-Version" w:val="2.0"/>
    <w:docVar w:name="Anschrift" w:val=" "/>
    <w:docVar w:name="Anschrift E-Mail" w:val=" "/>
    <w:docVar w:name="Ausfertigung" w:val="Reinschrift"/>
    <w:docVar w:name="Dienststelle" w:val="Franz-Josef-Strauß-Ring"/>
    <w:docVar w:name="Dokumentenname" w:val="C:\Users\m-sobeck\Desktop\iv-12_verpflichtung preisgericht_0823.docx"/>
    <w:docVar w:name="Dokumententyp" w:val="Muster für Kopfbogen"/>
    <w:docVar w:name="Letzte BV-Nummer" w:val="1"/>
    <w:docVar w:name="Unser Datum" w:val="16.05.2023"/>
    <w:docVar w:name="Unser Zeichen" w:val="Xx-"/>
    <w:docVar w:name="Unterschrift" w:val="###gez. Sachgebietsleiter#Ministerialrat"/>
    <w:docVar w:name="UnterschriftAmtsbez" w:val="Ministerialrat"/>
    <w:docVar w:name="UnterschriftAnrede" w:val="Herr"/>
    <w:docVar w:name="UnterschriftName" w:val="gez. Sachgebietsleiter"/>
    <w:docVar w:name="Versandart" w:val="Per E-Mail"/>
    <w:docVar w:name="Vorlagepfad" w:val="ADE_HOME"/>
  </w:docVars>
  <w:rsids>
    <w:rsidRoot w:val="00197651"/>
    <w:rsid w:val="00016E7B"/>
    <w:rsid w:val="0007392A"/>
    <w:rsid w:val="00076CB2"/>
    <w:rsid w:val="000E28BC"/>
    <w:rsid w:val="00197651"/>
    <w:rsid w:val="001C7520"/>
    <w:rsid w:val="001F5D01"/>
    <w:rsid w:val="00242B7A"/>
    <w:rsid w:val="002F12E7"/>
    <w:rsid w:val="00334197"/>
    <w:rsid w:val="0034285B"/>
    <w:rsid w:val="00375AB5"/>
    <w:rsid w:val="003A163A"/>
    <w:rsid w:val="003F5A95"/>
    <w:rsid w:val="004142B5"/>
    <w:rsid w:val="004377F1"/>
    <w:rsid w:val="004676F7"/>
    <w:rsid w:val="005408CC"/>
    <w:rsid w:val="00557A1D"/>
    <w:rsid w:val="00575391"/>
    <w:rsid w:val="00577F03"/>
    <w:rsid w:val="00586212"/>
    <w:rsid w:val="005A2426"/>
    <w:rsid w:val="005C7F7F"/>
    <w:rsid w:val="005E1877"/>
    <w:rsid w:val="00675EF7"/>
    <w:rsid w:val="00684185"/>
    <w:rsid w:val="007305BD"/>
    <w:rsid w:val="007B2A52"/>
    <w:rsid w:val="007D7BAC"/>
    <w:rsid w:val="008175B8"/>
    <w:rsid w:val="00820619"/>
    <w:rsid w:val="00851C04"/>
    <w:rsid w:val="00892770"/>
    <w:rsid w:val="008A7297"/>
    <w:rsid w:val="008C226F"/>
    <w:rsid w:val="00962C1A"/>
    <w:rsid w:val="009A10F7"/>
    <w:rsid w:val="00A4794C"/>
    <w:rsid w:val="00AA1F4C"/>
    <w:rsid w:val="00B51533"/>
    <w:rsid w:val="00B52607"/>
    <w:rsid w:val="00BD083F"/>
    <w:rsid w:val="00C226D5"/>
    <w:rsid w:val="00CA147E"/>
    <w:rsid w:val="00D66BBA"/>
    <w:rsid w:val="00D765EB"/>
    <w:rsid w:val="00DE4A92"/>
    <w:rsid w:val="00E20BC1"/>
    <w:rsid w:val="00E23895"/>
    <w:rsid w:val="00E91E80"/>
    <w:rsid w:val="00EA0C73"/>
    <w:rsid w:val="00EC597C"/>
    <w:rsid w:val="00EF0BB8"/>
    <w:rsid w:val="00F1649F"/>
    <w:rsid w:val="00F825D2"/>
    <w:rsid w:val="00FB7C34"/>
    <w:rsid w:val="00FD4837"/>
    <w:rsid w:val="00FE2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o:shapedefaults>
    <o:shapelayout v:ext="edit">
      <o:idmap v:ext="edit" data="1"/>
    </o:shapelayout>
  </w:shapeDefaults>
  <w:decimalSymbol w:val=","/>
  <w:listSeparator w:val=";"/>
  <w14:docId w14:val="5918540F"/>
  <w15:docId w15:val="{8C3437C7-559A-4A81-BB30-BA8850A3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A92"/>
    <w:pPr>
      <w:spacing w:line="360" w:lineRule="auto"/>
    </w:pPr>
    <w:rPr>
      <w:rFonts w:ascii="Arial" w:hAnsi="Arial"/>
      <w:sz w:val="22"/>
      <w:szCs w:val="24"/>
      <w:lang w:eastAsia="en-US"/>
    </w:rPr>
  </w:style>
  <w:style w:type="paragraph" w:styleId="berschrift1">
    <w:name w:val="heading 1"/>
    <w:basedOn w:val="Standard"/>
    <w:next w:val="Textkrper"/>
    <w:link w:val="berschrift1Zchn"/>
    <w:uiPriority w:val="9"/>
    <w:qFormat/>
    <w:rsid w:val="00076CB2"/>
    <w:pPr>
      <w:keepNext/>
      <w:numPr>
        <w:numId w:val="1"/>
      </w:numPr>
      <w:spacing w:before="240" w:after="240" w:line="240" w:lineRule="auto"/>
      <w:outlineLvl w:val="0"/>
    </w:pPr>
    <w:rPr>
      <w:b/>
      <w:kern w:val="28"/>
    </w:rPr>
  </w:style>
  <w:style w:type="paragraph" w:styleId="berschrift2">
    <w:name w:val="heading 2"/>
    <w:basedOn w:val="Standard"/>
    <w:next w:val="Textkrper"/>
    <w:uiPriority w:val="9"/>
    <w:qFormat/>
    <w:rsid w:val="00076CB2"/>
    <w:pPr>
      <w:keepNext/>
      <w:numPr>
        <w:ilvl w:val="1"/>
        <w:numId w:val="1"/>
      </w:numPr>
      <w:spacing w:before="200" w:after="240" w:line="240" w:lineRule="auto"/>
      <w:outlineLvl w:val="1"/>
    </w:pPr>
    <w:rPr>
      <w:kern w:val="28"/>
    </w:rPr>
  </w:style>
  <w:style w:type="paragraph" w:styleId="berschrift3">
    <w:name w:val="heading 3"/>
    <w:basedOn w:val="Standard"/>
    <w:next w:val="Textkrper"/>
    <w:uiPriority w:val="9"/>
    <w:qFormat/>
    <w:rsid w:val="00076CB2"/>
    <w:pPr>
      <w:keepNext/>
      <w:numPr>
        <w:ilvl w:val="2"/>
        <w:numId w:val="1"/>
      </w:numPr>
      <w:spacing w:before="160" w:after="240" w:line="240" w:lineRule="auto"/>
      <w:outlineLvl w:val="2"/>
    </w:pPr>
    <w:rPr>
      <w:kern w:val="28"/>
    </w:rPr>
  </w:style>
  <w:style w:type="paragraph" w:styleId="berschrift4">
    <w:name w:val="heading 4"/>
    <w:basedOn w:val="Standard"/>
    <w:next w:val="Standard"/>
    <w:uiPriority w:val="9"/>
    <w:qFormat/>
    <w:pPr>
      <w:keepNext/>
      <w:numPr>
        <w:ilvl w:val="3"/>
        <w:numId w:val="1"/>
      </w:numPr>
      <w:spacing w:before="240" w:after="60"/>
      <w:outlineLvl w:val="3"/>
    </w:pPr>
    <w:rPr>
      <w:b/>
      <w:i/>
    </w:rPr>
  </w:style>
  <w:style w:type="paragraph" w:styleId="berschrift5">
    <w:name w:val="heading 5"/>
    <w:basedOn w:val="Standard"/>
    <w:next w:val="Standard"/>
    <w:uiPriority w:val="9"/>
    <w:qFormat/>
    <w:pPr>
      <w:numPr>
        <w:ilvl w:val="4"/>
        <w:numId w:val="1"/>
      </w:numPr>
      <w:spacing w:before="240" w:after="60"/>
      <w:outlineLvl w:val="4"/>
    </w:pPr>
  </w:style>
  <w:style w:type="paragraph" w:styleId="berschrift6">
    <w:name w:val="heading 6"/>
    <w:basedOn w:val="Standard"/>
    <w:next w:val="Standard"/>
    <w:uiPriority w:val="9"/>
    <w:qFormat/>
    <w:pPr>
      <w:numPr>
        <w:ilvl w:val="5"/>
        <w:numId w:val="1"/>
      </w:numPr>
      <w:spacing w:before="240" w:after="60"/>
      <w:outlineLvl w:val="5"/>
    </w:pPr>
    <w:rPr>
      <w:i/>
    </w:rPr>
  </w:style>
  <w:style w:type="paragraph" w:styleId="berschrift7">
    <w:name w:val="heading 7"/>
    <w:basedOn w:val="Standard"/>
    <w:next w:val="Standard"/>
    <w:uiPriority w:val="9"/>
    <w:qFormat/>
    <w:pPr>
      <w:numPr>
        <w:ilvl w:val="6"/>
        <w:numId w:val="1"/>
      </w:numPr>
      <w:spacing w:before="240" w:after="60"/>
      <w:outlineLvl w:val="6"/>
    </w:pPr>
    <w:rPr>
      <w:sz w:val="20"/>
    </w:rPr>
  </w:style>
  <w:style w:type="paragraph" w:styleId="berschrift8">
    <w:name w:val="heading 8"/>
    <w:basedOn w:val="Standard"/>
    <w:next w:val="Standard"/>
    <w:uiPriority w:val="9"/>
    <w:qFormat/>
    <w:pPr>
      <w:numPr>
        <w:ilvl w:val="7"/>
        <w:numId w:val="1"/>
      </w:numPr>
      <w:spacing w:before="240" w:after="60"/>
      <w:outlineLvl w:val="7"/>
    </w:pPr>
    <w:rPr>
      <w:i/>
      <w:sz w:val="20"/>
    </w:rPr>
  </w:style>
  <w:style w:type="paragraph" w:styleId="berschrift9">
    <w:name w:val="heading 9"/>
    <w:basedOn w:val="Standard"/>
    <w:next w:val="Standard"/>
    <w:uiPriority w:val="9"/>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table" w:styleId="Tabellenraster">
    <w:name w:val="Table Grid"/>
    <w:basedOn w:val="NormaleTabelle"/>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basedOn w:val="Absatz-Standardschriftart"/>
    <w:link w:val="Textkrper"/>
    <w:rsid w:val="00076CB2"/>
    <w:rPr>
      <w:rFonts w:ascii="Arial" w:hAnsi="Arial"/>
      <w:sz w:val="22"/>
      <w:szCs w:val="24"/>
      <w:lang w:eastAsia="en-US"/>
    </w:rPr>
  </w:style>
  <w:style w:type="paragraph" w:customStyle="1" w:styleId="BSI">
    <w:name w:val="BS I"/>
    <w:basedOn w:val="Listenabsatz"/>
    <w:qFormat/>
    <w:rsid w:val="00EC597C"/>
    <w:pPr>
      <w:numPr>
        <w:numId w:val="16"/>
      </w:numPr>
      <w:tabs>
        <w:tab w:val="num" w:pos="360"/>
      </w:tabs>
      <w:spacing w:before="240" w:after="240"/>
      <w:ind w:left="340" w:hanging="340"/>
      <w:contextualSpacing w:val="0"/>
    </w:pPr>
  </w:style>
  <w:style w:type="paragraph" w:styleId="Listenabsatz">
    <w:name w:val="List Paragraph"/>
    <w:basedOn w:val="Standard"/>
    <w:uiPriority w:val="34"/>
    <w:qFormat/>
    <w:rsid w:val="00375AB5"/>
    <w:pPr>
      <w:ind w:left="720"/>
      <w:contextualSpacing/>
    </w:pPr>
  </w:style>
  <w:style w:type="paragraph" w:customStyle="1" w:styleId="BSNb1">
    <w:name w:val="BS Nb 1"/>
    <w:basedOn w:val="Listenabsatz"/>
    <w:qFormat/>
    <w:rsid w:val="00EC597C"/>
    <w:pPr>
      <w:numPr>
        <w:numId w:val="18"/>
      </w:numPr>
      <w:spacing w:after="240"/>
      <w:ind w:left="907" w:hanging="567"/>
      <w:contextualSpacing w:val="0"/>
      <w:outlineLvl w:val="0"/>
    </w:pPr>
  </w:style>
  <w:style w:type="paragraph" w:customStyle="1" w:styleId="BSNb11">
    <w:name w:val="BS Nb 1.1"/>
    <w:basedOn w:val="Listenabsatz"/>
    <w:qFormat/>
    <w:rsid w:val="00EC597C"/>
    <w:pPr>
      <w:numPr>
        <w:ilvl w:val="1"/>
        <w:numId w:val="18"/>
      </w:numPr>
      <w:spacing w:after="240"/>
      <w:ind w:left="907" w:hanging="567"/>
      <w:contextualSpacing w:val="0"/>
      <w:outlineLvl w:val="1"/>
    </w:pPr>
  </w:style>
  <w:style w:type="character" w:styleId="Hyperlink">
    <w:name w:val="Hyperlink"/>
    <w:basedOn w:val="Absatz-Standardschriftart"/>
    <w:rsid w:val="00334197"/>
    <w:rPr>
      <w:color w:val="000000" w:themeColor="text1"/>
      <w:u w:val="none"/>
    </w:rPr>
  </w:style>
  <w:style w:type="character" w:customStyle="1" w:styleId="berschrift1Zchn">
    <w:name w:val="Überschrift 1 Zchn"/>
    <w:basedOn w:val="Absatz-Standardschriftart"/>
    <w:link w:val="berschrift1"/>
    <w:uiPriority w:val="9"/>
    <w:rsid w:val="00E20BC1"/>
    <w:rPr>
      <w:rFonts w:ascii="Arial" w:hAnsi="Arial"/>
      <w:b/>
      <w:kern w:val="28"/>
      <w:sz w:val="22"/>
      <w:szCs w:val="24"/>
      <w:lang w:eastAsia="en-US"/>
    </w:rPr>
  </w:style>
  <w:style w:type="character" w:customStyle="1" w:styleId="KopfzeileZchn">
    <w:name w:val="Kopfzeile Zchn"/>
    <w:basedOn w:val="Absatz-Standardschriftart"/>
    <w:link w:val="Kopfzeile"/>
    <w:rsid w:val="00242B7A"/>
    <w:rPr>
      <w:rFonts w:ascii="Arial" w:hAnsi="Arial"/>
      <w:sz w:val="22"/>
      <w:szCs w:val="24"/>
      <w:lang w:eastAsia="en-US"/>
    </w:rPr>
  </w:style>
  <w:style w:type="paragraph" w:styleId="Sprechblasentext">
    <w:name w:val="Balloon Text"/>
    <w:basedOn w:val="Standard"/>
    <w:link w:val="SprechblasentextZchn"/>
    <w:semiHidden/>
    <w:unhideWhenUsed/>
    <w:rsid w:val="00D66B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66B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ADE_ZENTRAL\ade_ro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8524-2C30-4187-88E4-A2F4E1C3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ade_roh.dotx</Template>
  <TotalTime>0</TotalTime>
  <Pages>4</Pages>
  <Words>543</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Xx-</vt:lpstr>
    </vt:vector>
  </TitlesOfParts>
  <Manager>Anwender</Manager>
  <Company>Bayerisches Staatsministerium für Wohnen, Bau und Verkehr</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subject/>
  <dc:creator>Anwender / IIX9</dc:creator>
  <cp:keywords/>
  <cp:lastModifiedBy>Sobeck-Schloßbauer, Sarah (StMB)</cp:lastModifiedBy>
  <cp:revision>3</cp:revision>
  <cp:lastPrinted>1998-11-23T10:46:00Z</cp:lastPrinted>
  <dcterms:created xsi:type="dcterms:W3CDTF">2023-07-27T08:07:00Z</dcterms:created>
  <dcterms:modified xsi:type="dcterms:W3CDTF">2023-07-27T08:13:00Z</dcterms:modified>
  <cp:category>Muster für Kopfbogen (Reinschrift)</cp:category>
</cp:coreProperties>
</file>