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907E9" w14:textId="36D81DC1" w:rsidR="00392F57" w:rsidRPr="007A0AA8" w:rsidRDefault="00392F57" w:rsidP="0064484D">
      <w:pPr>
        <w:tabs>
          <w:tab w:val="left" w:pos="620"/>
        </w:tabs>
        <w:rPr>
          <w:b/>
          <w:sz w:val="20"/>
        </w:rPr>
      </w:pPr>
      <w:r w:rsidRPr="007A0AA8">
        <w:rPr>
          <w:b/>
          <w:sz w:val="20"/>
        </w:rPr>
        <w:t xml:space="preserve">Anlage zu § 5− „Building Information Modeling (BIM)“ </w:t>
      </w:r>
      <w:r w:rsidRPr="007A0AA8">
        <w:rPr>
          <w:b/>
          <w:sz w:val="20"/>
        </w:rPr>
        <w:br/>
        <w:t>– Leistungsbild Objektplanung Ingenieurbauwerke –</w:t>
      </w:r>
    </w:p>
    <w:p w14:paraId="2E413350" w14:textId="77777777" w:rsidR="00392F57" w:rsidRPr="007A0AA8" w:rsidRDefault="00392F57" w:rsidP="00392F57">
      <w:pPr>
        <w:rPr>
          <w:szCs w:val="16"/>
        </w:rPr>
      </w:pPr>
      <w:r w:rsidRPr="007A0AA8">
        <w:rPr>
          <w:szCs w:val="16"/>
        </w:rPr>
        <w:t>ergänzende Hinweise und Erläuterung zu den allgemeinen Leistungspflichten</w:t>
      </w:r>
    </w:p>
    <w:p w14:paraId="6B17C6A2" w14:textId="00228B3E" w:rsidR="00127592" w:rsidRPr="007A0AA8" w:rsidRDefault="00127592" w:rsidP="007A0AA8"/>
    <w:tbl>
      <w:tblPr>
        <w:tblStyle w:val="Tabellenraster1"/>
        <w:tblW w:w="9639" w:type="dxa"/>
        <w:tblLook w:val="04A0" w:firstRow="1" w:lastRow="0" w:firstColumn="1" w:lastColumn="0" w:noHBand="0" w:noVBand="1"/>
      </w:tblPr>
      <w:tblGrid>
        <w:gridCol w:w="929"/>
        <w:gridCol w:w="8710"/>
      </w:tblGrid>
      <w:tr w:rsidR="000B60BA" w:rsidRPr="007A0AA8" w14:paraId="4E55ABD5" w14:textId="77777777" w:rsidTr="005317EB">
        <w:trPr>
          <w:trHeight w:val="113"/>
        </w:trPr>
        <w:tc>
          <w:tcPr>
            <w:tcW w:w="963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FD4B5F7" w14:textId="20DA2B5D" w:rsidR="000B60BA" w:rsidRPr="005317EB" w:rsidRDefault="000B60BA" w:rsidP="000B60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/>
              <w:ind w:right="57"/>
              <w:jc w:val="both"/>
              <w:rPr>
                <w:rFonts w:ascii="Arial" w:hAnsi="Arial" w:cs="Arial"/>
                <w:sz w:val="20"/>
              </w:rPr>
            </w:pPr>
            <w:bookmarkStart w:id="0" w:name="_Toc451421067"/>
            <w:bookmarkStart w:id="1" w:name="_Toc457475396"/>
            <w:r w:rsidRPr="005317EB">
              <w:rPr>
                <w:rFonts w:ascii="Arial" w:hAnsi="Arial" w:cs="Arial"/>
                <w:sz w:val="20"/>
              </w:rPr>
              <w:t xml:space="preserve">nach </w:t>
            </w:r>
            <w:r w:rsidRPr="005317EB">
              <w:rPr>
                <w:rFonts w:ascii="Arial" w:hAnsi="Arial" w:cs="Arial"/>
                <w:sz w:val="20"/>
                <w:u w:val="single"/>
              </w:rPr>
              <w:t>§ 5.1.1 des Vertrages</w:t>
            </w:r>
            <w:r w:rsidRPr="005317EB">
              <w:rPr>
                <w:rFonts w:ascii="Arial" w:hAnsi="Arial" w:cs="Arial"/>
                <w:sz w:val="20"/>
              </w:rPr>
              <w:t xml:space="preserve"> sind die nachfolgend beschriebenen </w:t>
            </w:r>
            <w:r w:rsidRPr="005317EB">
              <w:rPr>
                <w:rFonts w:ascii="Arial" w:hAnsi="Arial" w:cs="Arial"/>
                <w:sz w:val="20"/>
                <w:u w:val="single"/>
              </w:rPr>
              <w:t>Leistungen bei der Anwendung der BIM-Methodik</w:t>
            </w:r>
            <w:r w:rsidRPr="005317EB">
              <w:rPr>
                <w:rFonts w:ascii="Arial" w:hAnsi="Arial" w:cs="Arial"/>
                <w:sz w:val="20"/>
              </w:rPr>
              <w:t xml:space="preserve"> mit den – gem. den in der Anlage zu § 6 beauftragten – </w:t>
            </w:r>
            <w:r w:rsidRPr="005317EB">
              <w:rPr>
                <w:rFonts w:ascii="Arial" w:hAnsi="Arial" w:cs="Arial"/>
                <w:sz w:val="20"/>
                <w:u w:val="single"/>
              </w:rPr>
              <w:t>Grundleistungen</w:t>
            </w:r>
            <w:r w:rsidRPr="005317EB">
              <w:rPr>
                <w:rFonts w:ascii="Arial" w:hAnsi="Arial" w:cs="Arial"/>
                <w:sz w:val="20"/>
              </w:rPr>
              <w:t xml:space="preserve"> nach §  43 (1) HOAI </w:t>
            </w:r>
            <w:r w:rsidRPr="005317EB">
              <w:rPr>
                <w:rFonts w:ascii="Arial" w:hAnsi="Arial" w:cs="Arial"/>
                <w:sz w:val="20"/>
                <w:u w:val="single"/>
              </w:rPr>
              <w:t>einschl. der Besonderen Leistung Nr. 4.1.1</w:t>
            </w:r>
            <w:r w:rsidRPr="005317EB">
              <w:rPr>
                <w:rFonts w:ascii="Arial" w:hAnsi="Arial" w:cs="Arial"/>
                <w:sz w:val="20"/>
              </w:rPr>
              <w:t xml:space="preserve"> (örtliche Bauüberwachung) als allgemeine Leistungspflicht zu erbringen.</w:t>
            </w:r>
          </w:p>
        </w:tc>
      </w:tr>
      <w:tr w:rsidR="007A0AA8" w:rsidRPr="007A0AA8" w14:paraId="6751AB9B" w14:textId="77777777" w:rsidTr="005317EB">
        <w:trPr>
          <w:trHeight w:val="113"/>
        </w:trPr>
        <w:tc>
          <w:tcPr>
            <w:tcW w:w="9639" w:type="dxa"/>
            <w:gridSpan w:val="2"/>
            <w:vAlign w:val="center"/>
          </w:tcPr>
          <w:p w14:paraId="60924AEF" w14:textId="466A54F9" w:rsidR="00C938E1" w:rsidRPr="005317EB" w:rsidRDefault="00C938E1" w:rsidP="000B60BA">
            <w:pPr>
              <w:keepNext/>
              <w:widowControl w:val="0"/>
              <w:tabs>
                <w:tab w:val="left" w:pos="1723"/>
              </w:tabs>
              <w:kinsoku w:val="0"/>
              <w:overflowPunct w:val="0"/>
              <w:autoSpaceDE w:val="0"/>
              <w:autoSpaceDN w:val="0"/>
              <w:adjustRightInd w:val="0"/>
              <w:spacing w:before="120"/>
              <w:ind w:right="57"/>
              <w:rPr>
                <w:rFonts w:ascii="Arial" w:hAnsi="Arial" w:cs="Arial"/>
                <w:spacing w:val="-1"/>
                <w:sz w:val="20"/>
              </w:rPr>
            </w:pPr>
            <w:r w:rsidRPr="005317EB">
              <w:rPr>
                <w:rFonts w:ascii="Arial" w:hAnsi="Arial" w:cs="Arial"/>
                <w:b/>
                <w:spacing w:val="-1"/>
                <w:sz w:val="20"/>
              </w:rPr>
              <w:t xml:space="preserve">zur </w:t>
            </w:r>
            <w:r w:rsidRPr="005317EB">
              <w:rPr>
                <w:rFonts w:ascii="Arial" w:hAnsi="Arial" w:cs="Arial"/>
                <w:b/>
                <w:spacing w:val="-1"/>
                <w:sz w:val="20"/>
                <w:u w:val="single"/>
              </w:rPr>
              <w:t>Leistungsstufe 1</w:t>
            </w:r>
            <w:r w:rsidRPr="005317EB">
              <w:rPr>
                <w:rFonts w:ascii="Arial" w:hAnsi="Arial" w:cs="Arial"/>
                <w:spacing w:val="-1"/>
                <w:sz w:val="20"/>
              </w:rPr>
              <w:tab/>
            </w:r>
            <w:r w:rsidR="00030DF8" w:rsidRPr="005317EB">
              <w:rPr>
                <w:rFonts w:ascii="Arial" w:hAnsi="Arial" w:cs="Arial"/>
                <w:spacing w:val="-1"/>
                <w:sz w:val="20"/>
              </w:rPr>
              <w:t>(</w:t>
            </w:r>
            <w:r w:rsidR="00B453CD" w:rsidRPr="005317EB">
              <w:rPr>
                <w:rFonts w:ascii="Arial" w:hAnsi="Arial" w:cs="Arial"/>
                <w:spacing w:val="-1"/>
                <w:sz w:val="20"/>
              </w:rPr>
              <w:t xml:space="preserve">Erstellung </w:t>
            </w:r>
            <w:r w:rsidR="00030DF8" w:rsidRPr="005317EB">
              <w:rPr>
                <w:rFonts w:ascii="Arial" w:hAnsi="Arial" w:cs="Arial"/>
                <w:spacing w:val="-1"/>
                <w:sz w:val="20"/>
              </w:rPr>
              <w:t>LPH 2 bis 4 )</w:t>
            </w:r>
          </w:p>
        </w:tc>
      </w:tr>
      <w:tr w:rsidR="007A0AA8" w:rsidRPr="007A0AA8" w14:paraId="7947D03A" w14:textId="77777777" w:rsidTr="005317EB">
        <w:tc>
          <w:tcPr>
            <w:tcW w:w="929" w:type="dxa"/>
          </w:tcPr>
          <w:p w14:paraId="503995F8" w14:textId="77777777" w:rsidR="00391EC5" w:rsidRPr="005317EB" w:rsidRDefault="00391EC5" w:rsidP="006448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240" w:line="276" w:lineRule="auto"/>
              <w:ind w:right="96"/>
              <w:jc w:val="both"/>
              <w:rPr>
                <w:rFonts w:ascii="Arial" w:hAnsi="Arial" w:cs="Arial"/>
                <w:spacing w:val="-1"/>
                <w:sz w:val="20"/>
                <w:u w:val="single"/>
              </w:rPr>
            </w:pPr>
            <w:proofErr w:type="spellStart"/>
            <w:r w:rsidRPr="005317EB">
              <w:rPr>
                <w:rFonts w:ascii="Arial" w:hAnsi="Arial" w:cs="Arial"/>
                <w:spacing w:val="-1"/>
                <w:sz w:val="20"/>
                <w:u w:val="single"/>
              </w:rPr>
              <w:t>Nr</w:t>
            </w:r>
            <w:proofErr w:type="spellEnd"/>
            <w:r w:rsidRPr="005317EB">
              <w:rPr>
                <w:rFonts w:ascii="Arial" w:hAnsi="Arial" w:cs="Arial"/>
                <w:spacing w:val="-1"/>
                <w:sz w:val="20"/>
                <w:u w:val="single"/>
              </w:rPr>
              <w:t xml:space="preserve"> 1.1</w:t>
            </w:r>
          </w:p>
        </w:tc>
        <w:tc>
          <w:tcPr>
            <w:tcW w:w="8710" w:type="dxa"/>
          </w:tcPr>
          <w:p w14:paraId="4C3B3D22" w14:textId="77777777" w:rsidR="00391EC5" w:rsidRPr="005317EB" w:rsidRDefault="00391EC5" w:rsidP="006448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96"/>
              <w:jc w:val="both"/>
              <w:rPr>
                <w:rFonts w:ascii="Arial" w:hAnsi="Arial" w:cs="Arial"/>
                <w:b/>
                <w:spacing w:val="-1"/>
                <w:sz w:val="20"/>
                <w:u w:val="single"/>
              </w:rPr>
            </w:pPr>
            <w:r w:rsidRPr="005317EB">
              <w:rPr>
                <w:rFonts w:ascii="Arial" w:hAnsi="Arial" w:cs="Arial"/>
                <w:b/>
                <w:spacing w:val="-1"/>
                <w:sz w:val="20"/>
              </w:rPr>
              <w:t xml:space="preserve">BIM-spezifische Grundleistungen der </w:t>
            </w:r>
            <w:r w:rsidRPr="005317EB">
              <w:rPr>
                <w:rFonts w:ascii="Arial" w:hAnsi="Arial" w:cs="Arial"/>
                <w:b/>
                <w:spacing w:val="-1"/>
                <w:sz w:val="20"/>
                <w:u w:val="single"/>
              </w:rPr>
              <w:t>Vorplanung (LPH 2)</w:t>
            </w:r>
          </w:p>
          <w:p w14:paraId="17A52CBA" w14:textId="4D242277" w:rsidR="00391EC5" w:rsidRPr="005317EB" w:rsidRDefault="00823459" w:rsidP="000B60BA">
            <w:pPr>
              <w:tabs>
                <w:tab w:val="left" w:pos="284"/>
              </w:tabs>
              <w:spacing w:before="120" w:after="120" w:line="276" w:lineRule="auto"/>
              <w:ind w:left="284" w:right="57" w:hanging="284"/>
              <w:rPr>
                <w:rFonts w:ascii="Arial" w:hAnsi="Arial" w:cs="Arial"/>
                <w:spacing w:val="-1"/>
                <w:sz w:val="20"/>
              </w:rPr>
            </w:pPr>
            <w:r w:rsidRPr="005317EB">
              <w:rPr>
                <w:rFonts w:ascii="Arial" w:hAnsi="Arial" w:cs="Arial"/>
                <w:spacing w:val="-1"/>
                <w:sz w:val="20"/>
              </w:rPr>
              <w:t>c</w:t>
            </w:r>
            <w:r w:rsidR="00286503" w:rsidRPr="005317EB">
              <w:rPr>
                <w:rFonts w:ascii="Arial" w:hAnsi="Arial" w:cs="Arial"/>
                <w:spacing w:val="-1"/>
                <w:sz w:val="20"/>
              </w:rPr>
              <w:t xml:space="preserve">) </w:t>
            </w:r>
            <w:r w:rsidR="00286503" w:rsidRPr="005317EB">
              <w:rPr>
                <w:rFonts w:ascii="Arial" w:hAnsi="Arial" w:cs="Arial"/>
                <w:spacing w:val="-1"/>
                <w:sz w:val="20"/>
              </w:rPr>
              <w:tab/>
            </w:r>
            <w:r w:rsidR="00391EC5" w:rsidRPr="005317EB">
              <w:rPr>
                <w:rFonts w:ascii="Arial" w:hAnsi="Arial" w:cs="Arial"/>
                <w:spacing w:val="-1"/>
                <w:sz w:val="20"/>
              </w:rPr>
              <w:t>Mitwirken bei der Fortschreibung des projektspezifischen</w:t>
            </w:r>
            <w:r w:rsidR="00D36F2C" w:rsidRPr="005317EB">
              <w:rPr>
                <w:rFonts w:ascii="Arial" w:eastAsia="Calibri" w:hAnsi="Arial" w:cs="Arial"/>
                <w:spacing w:val="-1"/>
                <w:sz w:val="20"/>
                <w:lang w:eastAsia="en-US"/>
              </w:rPr>
              <w:t xml:space="preserve"> BIM Abwicklungs</w:t>
            </w:r>
            <w:r w:rsidR="00391EC5" w:rsidRPr="005317EB">
              <w:rPr>
                <w:rFonts w:ascii="Arial" w:eastAsia="Calibri" w:hAnsi="Arial" w:cs="Arial"/>
                <w:spacing w:val="-1"/>
                <w:sz w:val="20"/>
                <w:lang w:eastAsia="en-US"/>
              </w:rPr>
              <w:t>plans (</w:t>
            </w:r>
            <w:r w:rsidR="00391EC5" w:rsidRPr="005317EB">
              <w:rPr>
                <w:rFonts w:ascii="Arial" w:hAnsi="Arial" w:cs="Arial"/>
                <w:spacing w:val="-1"/>
                <w:sz w:val="20"/>
              </w:rPr>
              <w:t>BAP</w:t>
            </w:r>
            <w:r w:rsidR="008469D2" w:rsidRPr="005317EB">
              <w:rPr>
                <w:rFonts w:ascii="Arial" w:hAnsi="Arial" w:cs="Arial"/>
                <w:spacing w:val="-1"/>
                <w:sz w:val="20"/>
              </w:rPr>
              <w:t>) - insbesondere</w:t>
            </w:r>
            <w:r w:rsidR="001867F2" w:rsidRPr="005317EB">
              <w:rPr>
                <w:rFonts w:ascii="Arial" w:hAnsi="Arial" w:cs="Arial"/>
                <w:spacing w:val="-1"/>
                <w:sz w:val="20"/>
              </w:rPr>
              <w:br/>
            </w:r>
            <w:r w:rsidR="00391EC5" w:rsidRPr="005317EB">
              <w:rPr>
                <w:rFonts w:ascii="Arial" w:hAnsi="Arial" w:cs="Arial"/>
                <w:spacing w:val="-1"/>
                <w:sz w:val="20"/>
              </w:rPr>
              <w:t>Festlegungen zum Einsatz von Modellierungs- und Prüfwerkzeugen und zum Datenaustausch</w:t>
            </w:r>
            <w:r w:rsidR="00286503" w:rsidRPr="005317EB">
              <w:rPr>
                <w:rFonts w:ascii="Arial" w:hAnsi="Arial" w:cs="Arial"/>
                <w:spacing w:val="-1"/>
                <w:sz w:val="20"/>
              </w:rPr>
              <w:t xml:space="preserve"> (</w:t>
            </w:r>
            <w:r w:rsidR="008469D2" w:rsidRPr="005317EB">
              <w:rPr>
                <w:rFonts w:ascii="Arial" w:hAnsi="Arial" w:cs="Arial"/>
                <w:spacing w:val="-1"/>
                <w:sz w:val="20"/>
              </w:rPr>
              <w:t>BIM/ CAD Pilottest</w:t>
            </w:r>
            <w:r w:rsidR="00286503" w:rsidRPr="005317EB">
              <w:rPr>
                <w:rFonts w:ascii="Arial" w:hAnsi="Arial" w:cs="Arial"/>
                <w:spacing w:val="-1"/>
                <w:sz w:val="20"/>
              </w:rPr>
              <w:t>)</w:t>
            </w:r>
            <w:r w:rsidR="00391EC5" w:rsidRPr="005317EB">
              <w:rPr>
                <w:rFonts w:ascii="Arial" w:hAnsi="Arial" w:cs="Arial"/>
                <w:spacing w:val="-1"/>
                <w:sz w:val="20"/>
              </w:rPr>
              <w:t>.</w:t>
            </w:r>
          </w:p>
          <w:p w14:paraId="1E8904D5" w14:textId="36FBDE1F" w:rsidR="007F5775" w:rsidRPr="005317EB" w:rsidRDefault="00F3257D" w:rsidP="000B60BA">
            <w:pPr>
              <w:tabs>
                <w:tab w:val="left" w:pos="284"/>
              </w:tabs>
              <w:spacing w:before="120" w:after="120" w:line="276" w:lineRule="auto"/>
              <w:ind w:left="284" w:right="57" w:hanging="284"/>
              <w:rPr>
                <w:rFonts w:ascii="Arial" w:hAnsi="Arial" w:cs="Arial"/>
                <w:spacing w:val="-1"/>
                <w:sz w:val="20"/>
              </w:rPr>
            </w:pPr>
            <w:r w:rsidRPr="005317EB">
              <w:rPr>
                <w:rFonts w:ascii="Arial" w:hAnsi="Arial" w:cs="Arial"/>
                <w:spacing w:val="-1"/>
                <w:sz w:val="20"/>
              </w:rPr>
              <w:t>e</w:t>
            </w:r>
            <w:r w:rsidR="00753190" w:rsidRPr="005317EB">
              <w:rPr>
                <w:rFonts w:ascii="Arial" w:hAnsi="Arial" w:cs="Arial"/>
                <w:spacing w:val="-1"/>
                <w:sz w:val="20"/>
              </w:rPr>
              <w:t>)</w:t>
            </w:r>
            <w:r w:rsidR="00753190" w:rsidRPr="005317EB">
              <w:rPr>
                <w:rFonts w:ascii="Arial" w:hAnsi="Arial" w:cs="Arial"/>
                <w:spacing w:val="-1"/>
                <w:sz w:val="20"/>
              </w:rPr>
              <w:tab/>
            </w:r>
            <w:r w:rsidR="00286503" w:rsidRPr="005317EB">
              <w:rPr>
                <w:rFonts w:ascii="Arial" w:hAnsi="Arial" w:cs="Arial"/>
                <w:spacing w:val="-1"/>
                <w:sz w:val="20"/>
              </w:rPr>
              <w:t xml:space="preserve">Erarbeiten </w:t>
            </w:r>
            <w:r w:rsidR="00B566ED" w:rsidRPr="005317EB">
              <w:rPr>
                <w:rFonts w:ascii="Arial" w:hAnsi="Arial" w:cs="Arial"/>
                <w:spacing w:val="-1"/>
                <w:sz w:val="20"/>
              </w:rPr>
              <w:t>des Planungskonzeptes</w:t>
            </w:r>
            <w:r w:rsidR="00286503" w:rsidRPr="005317EB">
              <w:rPr>
                <w:rFonts w:ascii="Arial" w:hAnsi="Arial" w:cs="Arial"/>
                <w:spacing w:val="-1"/>
                <w:sz w:val="20"/>
              </w:rPr>
              <w:t xml:space="preserve"> am bauteilorientierten, parametrischen 3D-Datenmodell (Re</w:t>
            </w:r>
            <w:r w:rsidR="00753190" w:rsidRPr="005317EB">
              <w:rPr>
                <w:rFonts w:ascii="Arial" w:hAnsi="Arial" w:cs="Arial"/>
                <w:spacing w:val="-1"/>
                <w:sz w:val="20"/>
              </w:rPr>
              <w:t>ferenzmodell)</w:t>
            </w:r>
            <w:r w:rsidR="007F5775" w:rsidRPr="005317EB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B639DC" w:rsidRPr="005317EB">
              <w:rPr>
                <w:rFonts w:ascii="Arial" w:hAnsi="Arial" w:cs="Arial"/>
                <w:spacing w:val="-1"/>
                <w:sz w:val="20"/>
              </w:rPr>
              <w:t>–</w:t>
            </w:r>
            <w:r w:rsidR="007F5775" w:rsidRPr="005317EB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B639DC" w:rsidRPr="005317EB">
              <w:rPr>
                <w:rFonts w:ascii="Arial" w:hAnsi="Arial" w:cs="Arial"/>
                <w:spacing w:val="-1"/>
                <w:sz w:val="20"/>
              </w:rPr>
              <w:br/>
            </w:r>
            <w:r w:rsidR="00366778" w:rsidRPr="005317EB">
              <w:rPr>
                <w:rFonts w:ascii="Arial" w:hAnsi="Arial" w:cs="Arial"/>
                <w:spacing w:val="-1"/>
                <w:sz w:val="20"/>
              </w:rPr>
              <w:t>in dem der Planungsphase und dem BIM-Anwendungsumfang entsprechenden geometrischen und alphanumerischen Detailierungsgrad</w:t>
            </w:r>
            <w:r w:rsidR="007F5775" w:rsidRPr="005317EB">
              <w:rPr>
                <w:rFonts w:ascii="Arial" w:hAnsi="Arial" w:cs="Arial"/>
                <w:spacing w:val="-1"/>
                <w:sz w:val="20"/>
              </w:rPr>
              <w:t xml:space="preserve"> (</w:t>
            </w:r>
            <w:r w:rsidR="009C7A1F" w:rsidRPr="005317EB">
              <w:rPr>
                <w:rFonts w:ascii="Arial" w:hAnsi="Arial" w:cs="Arial"/>
                <w:spacing w:val="-1"/>
                <w:sz w:val="20"/>
              </w:rPr>
              <w:t xml:space="preserve">Erstellen der </w:t>
            </w:r>
            <w:r w:rsidR="007F5775" w:rsidRPr="005317EB">
              <w:rPr>
                <w:rFonts w:ascii="Arial" w:hAnsi="Arial" w:cs="Arial"/>
                <w:spacing w:val="-1"/>
                <w:sz w:val="20"/>
              </w:rPr>
              <w:t>Eigenschaftsdatensätze)</w:t>
            </w:r>
            <w:r w:rsidR="00B639DC" w:rsidRPr="005317EB">
              <w:rPr>
                <w:rFonts w:ascii="Arial" w:hAnsi="Arial" w:cs="Arial"/>
                <w:spacing w:val="-1"/>
                <w:sz w:val="20"/>
              </w:rPr>
              <w:t xml:space="preserve"> einschließlich </w:t>
            </w:r>
            <w:r w:rsidR="005516B8" w:rsidRPr="005317EB">
              <w:rPr>
                <w:rFonts w:ascii="Arial" w:hAnsi="Arial" w:cs="Arial"/>
                <w:spacing w:val="-1"/>
                <w:sz w:val="20"/>
              </w:rPr>
              <w:t xml:space="preserve">Ableitung erforderlicher Datensichten </w:t>
            </w:r>
            <w:r w:rsidR="005516B8" w:rsidRPr="005317EB">
              <w:rPr>
                <w:rFonts w:ascii="Arial" w:eastAsia="Calibri" w:hAnsi="Arial" w:cs="Arial"/>
                <w:sz w:val="20"/>
                <w:lang w:eastAsia="en-US"/>
              </w:rPr>
              <w:t>(2D-Pläne, Tabellen</w:t>
            </w:r>
            <w:r w:rsidR="00B639DC" w:rsidRPr="005317EB">
              <w:rPr>
                <w:rFonts w:ascii="Arial" w:eastAsia="Calibri" w:hAnsi="Arial" w:cs="Arial"/>
                <w:sz w:val="20"/>
                <w:lang w:eastAsia="en-US"/>
              </w:rPr>
              <w:t xml:space="preserve"> </w:t>
            </w:r>
            <w:r w:rsidR="009C7A1F" w:rsidRPr="005317EB">
              <w:rPr>
                <w:rFonts w:ascii="Arial" w:eastAsia="Calibri" w:hAnsi="Arial" w:cs="Arial"/>
                <w:sz w:val="20"/>
                <w:lang w:eastAsia="en-US"/>
              </w:rPr>
              <w:t>etc</w:t>
            </w:r>
            <w:r w:rsidR="00B639DC" w:rsidRPr="005317EB">
              <w:rPr>
                <w:rFonts w:ascii="Arial" w:eastAsia="Calibri" w:hAnsi="Arial" w:cs="Arial"/>
                <w:sz w:val="20"/>
                <w:lang w:eastAsia="en-US"/>
              </w:rPr>
              <w:t>.</w:t>
            </w:r>
            <w:r w:rsidR="005516B8" w:rsidRPr="005317EB">
              <w:rPr>
                <w:rFonts w:ascii="Arial" w:eastAsia="Calibri" w:hAnsi="Arial" w:cs="Arial"/>
                <w:sz w:val="20"/>
                <w:lang w:eastAsia="en-US"/>
              </w:rPr>
              <w:t>)</w:t>
            </w:r>
            <w:r w:rsidR="00B639DC" w:rsidRPr="005317EB">
              <w:rPr>
                <w:rFonts w:ascii="Arial" w:hAnsi="Arial" w:cs="Arial"/>
                <w:spacing w:val="-1"/>
                <w:sz w:val="20"/>
              </w:rPr>
              <w:t xml:space="preserve"> </w:t>
            </w:r>
          </w:p>
          <w:p w14:paraId="030B1975" w14:textId="084082CC" w:rsidR="00EC5603" w:rsidRPr="005317EB" w:rsidRDefault="00A203CF" w:rsidP="000B60BA">
            <w:pPr>
              <w:tabs>
                <w:tab w:val="left" w:pos="226"/>
              </w:tabs>
              <w:spacing w:before="120" w:line="276" w:lineRule="auto"/>
              <w:ind w:left="284" w:right="57"/>
              <w:rPr>
                <w:rFonts w:ascii="Arial" w:hAnsi="Arial" w:cs="Arial"/>
                <w:spacing w:val="-1"/>
                <w:sz w:val="20"/>
              </w:rPr>
            </w:pPr>
            <w:r w:rsidRPr="005317EB">
              <w:rPr>
                <w:rFonts w:ascii="Arial" w:hAnsi="Arial" w:cs="Arial"/>
                <w:spacing w:val="-1"/>
                <w:sz w:val="20"/>
              </w:rPr>
              <w:t>Verwenden des eigenen digitalen Modells und der digitalen Modelle der anderen fachlich an der Planung Beteiligten</w:t>
            </w:r>
            <w:r w:rsidR="00F0536D" w:rsidRPr="005317EB">
              <w:rPr>
                <w:rFonts w:ascii="Arial" w:hAnsi="Arial" w:cs="Arial"/>
                <w:spacing w:val="-1"/>
                <w:sz w:val="20"/>
              </w:rPr>
              <w:t xml:space="preserve"> – </w:t>
            </w:r>
            <w:r w:rsidRPr="005317EB">
              <w:rPr>
                <w:rFonts w:ascii="Arial" w:hAnsi="Arial" w:cs="Arial"/>
                <w:spacing w:val="-1"/>
                <w:sz w:val="20"/>
              </w:rPr>
              <w:t xml:space="preserve"> </w:t>
            </w:r>
          </w:p>
          <w:p w14:paraId="7901E6EE" w14:textId="4CAAAACB" w:rsidR="00F0536D" w:rsidRPr="005317EB" w:rsidRDefault="00B639DC" w:rsidP="000B60BA">
            <w:pPr>
              <w:tabs>
                <w:tab w:val="left" w:pos="663"/>
              </w:tabs>
              <w:spacing w:line="276" w:lineRule="auto"/>
              <w:ind w:left="709" w:right="57" w:hanging="425"/>
              <w:rPr>
                <w:rFonts w:ascii="Arial" w:hAnsi="Arial" w:cs="Arial"/>
                <w:i/>
                <w:spacing w:val="-1"/>
                <w:sz w:val="20"/>
              </w:rPr>
            </w:pPr>
            <w:r w:rsidRPr="005317EB">
              <w:rPr>
                <w:rFonts w:ascii="Arial" w:hAnsi="Arial" w:cs="Arial"/>
                <w:spacing w:val="-1"/>
                <w:sz w:val="20"/>
              </w:rPr>
              <w:t>d.h.</w:t>
            </w:r>
            <w:r w:rsidR="00384D93" w:rsidRPr="005317EB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F0536D" w:rsidRPr="005317EB">
              <w:rPr>
                <w:rFonts w:ascii="Arial" w:hAnsi="Arial" w:cs="Arial"/>
                <w:spacing w:val="-1"/>
                <w:sz w:val="20"/>
              </w:rPr>
              <w:tab/>
            </w:r>
            <w:r w:rsidR="00460EC9" w:rsidRPr="005317EB">
              <w:rPr>
                <w:rFonts w:ascii="Arial" w:hAnsi="Arial" w:cs="Arial"/>
                <w:spacing w:val="-1"/>
                <w:sz w:val="20"/>
              </w:rPr>
              <w:t xml:space="preserve">(bürointerne) </w:t>
            </w:r>
            <w:r w:rsidR="001A5DF3" w:rsidRPr="005317EB">
              <w:rPr>
                <w:rFonts w:ascii="Arial" w:hAnsi="Arial" w:cs="Arial"/>
                <w:spacing w:val="-1"/>
                <w:sz w:val="20"/>
              </w:rPr>
              <w:t>K</w:t>
            </w:r>
            <w:r w:rsidR="00F0536D" w:rsidRPr="005317EB">
              <w:rPr>
                <w:rFonts w:ascii="Arial" w:hAnsi="Arial" w:cs="Arial"/>
                <w:spacing w:val="-1"/>
                <w:sz w:val="20"/>
              </w:rPr>
              <w:t xml:space="preserve">oordination und </w:t>
            </w:r>
            <w:r w:rsidR="00460EC9" w:rsidRPr="005317EB">
              <w:rPr>
                <w:rFonts w:ascii="Arial" w:hAnsi="Arial" w:cs="Arial"/>
                <w:spacing w:val="-1"/>
                <w:sz w:val="20"/>
              </w:rPr>
              <w:t>Integration</w:t>
            </w:r>
            <w:r w:rsidR="00F0536D" w:rsidRPr="005317EB">
              <w:rPr>
                <w:rFonts w:ascii="Arial" w:hAnsi="Arial" w:cs="Arial"/>
                <w:spacing w:val="-1"/>
                <w:sz w:val="20"/>
              </w:rPr>
              <w:t xml:space="preserve"> der </w:t>
            </w:r>
            <w:r w:rsidR="00A203CF" w:rsidRPr="005317EB">
              <w:rPr>
                <w:rFonts w:ascii="Arial" w:hAnsi="Arial" w:cs="Arial"/>
                <w:spacing w:val="-1"/>
                <w:sz w:val="20"/>
              </w:rPr>
              <w:t xml:space="preserve">Fachplanungen (3D-Fachmodelle) mit dem </w:t>
            </w:r>
            <w:r w:rsidR="00F0536D" w:rsidRPr="005317EB">
              <w:rPr>
                <w:rFonts w:ascii="Arial" w:hAnsi="Arial" w:cs="Arial"/>
                <w:spacing w:val="-1"/>
                <w:sz w:val="20"/>
              </w:rPr>
              <w:t xml:space="preserve">bzw. in das </w:t>
            </w:r>
            <w:r w:rsidR="00A203CF" w:rsidRPr="005317EB">
              <w:rPr>
                <w:rFonts w:ascii="Arial" w:hAnsi="Arial" w:cs="Arial"/>
                <w:spacing w:val="-1"/>
                <w:sz w:val="20"/>
              </w:rPr>
              <w:t xml:space="preserve">3D-Objektmodell </w:t>
            </w:r>
            <w:r w:rsidR="00F0536D" w:rsidRPr="005317EB">
              <w:rPr>
                <w:rFonts w:ascii="Arial" w:hAnsi="Arial" w:cs="Arial"/>
                <w:spacing w:val="-1"/>
                <w:sz w:val="20"/>
              </w:rPr>
              <w:t>,</w:t>
            </w:r>
            <w:r w:rsidR="00F0536D" w:rsidRPr="005317EB">
              <w:rPr>
                <w:rFonts w:ascii="Arial" w:hAnsi="Arial" w:cs="Arial"/>
                <w:i/>
                <w:spacing w:val="-1"/>
                <w:sz w:val="20"/>
              </w:rPr>
              <w:br/>
            </w:r>
            <w:r w:rsidR="00A203CF" w:rsidRPr="005317EB">
              <w:rPr>
                <w:rFonts w:ascii="Arial" w:hAnsi="Arial" w:cs="Arial"/>
                <w:i/>
                <w:spacing w:val="-1"/>
                <w:sz w:val="20"/>
              </w:rPr>
              <w:t xml:space="preserve">soweit diese Informationen oder Bauelemente enthalten, die Bestandteil des Objektmodells </w:t>
            </w:r>
            <w:r w:rsidR="00F3257D" w:rsidRPr="005317EB">
              <w:rPr>
                <w:rFonts w:ascii="Arial" w:hAnsi="Arial" w:cs="Arial"/>
                <w:i/>
                <w:spacing w:val="-1"/>
                <w:sz w:val="20"/>
              </w:rPr>
              <w:t>Ingenieurbauwerk</w:t>
            </w:r>
            <w:r w:rsidR="00A203CF" w:rsidRPr="005317EB">
              <w:rPr>
                <w:rFonts w:ascii="Arial" w:hAnsi="Arial" w:cs="Arial"/>
                <w:i/>
                <w:spacing w:val="-1"/>
                <w:sz w:val="20"/>
              </w:rPr>
              <w:t xml:space="preserve"> werden. </w:t>
            </w:r>
          </w:p>
          <w:p w14:paraId="4E773B2C" w14:textId="14D27C30" w:rsidR="00391EC5" w:rsidRPr="005317EB" w:rsidRDefault="00A203CF" w:rsidP="000B60BA">
            <w:pPr>
              <w:tabs>
                <w:tab w:val="left" w:pos="947"/>
              </w:tabs>
              <w:spacing w:after="120" w:line="276" w:lineRule="auto"/>
              <w:ind w:left="680" w:right="885"/>
              <w:rPr>
                <w:rFonts w:ascii="Arial" w:hAnsi="Arial" w:cs="Arial"/>
                <w:i/>
                <w:spacing w:val="-1"/>
                <w:sz w:val="20"/>
              </w:rPr>
            </w:pPr>
            <w:r w:rsidRPr="005317EB">
              <w:rPr>
                <w:rFonts w:ascii="Arial" w:hAnsi="Arial" w:cs="Arial"/>
                <w:i/>
                <w:spacing w:val="-1"/>
                <w:sz w:val="20"/>
              </w:rPr>
              <w:t xml:space="preserve">(z.B. </w:t>
            </w:r>
            <w:r w:rsidRPr="005317EB">
              <w:rPr>
                <w:rFonts w:ascii="Arial" w:hAnsi="Arial" w:cs="Arial"/>
                <w:i/>
                <w:spacing w:val="20"/>
                <w:sz w:val="20"/>
                <w:u w:val="single"/>
              </w:rPr>
              <w:t>Tragw</w:t>
            </w:r>
            <w:r w:rsidR="00FB5E59" w:rsidRPr="005317EB">
              <w:rPr>
                <w:rFonts w:ascii="Arial" w:hAnsi="Arial" w:cs="Arial"/>
                <w:i/>
                <w:spacing w:val="20"/>
                <w:sz w:val="20"/>
                <w:u w:val="single"/>
              </w:rPr>
              <w:t>erksplanung</w:t>
            </w:r>
            <w:r w:rsidR="00E424F0" w:rsidRPr="005317EB">
              <w:rPr>
                <w:rFonts w:ascii="Arial" w:hAnsi="Arial" w:cs="Arial"/>
                <w:i/>
                <w:spacing w:val="20"/>
                <w:sz w:val="20"/>
              </w:rPr>
              <w:t xml:space="preserve"> </w:t>
            </w:r>
            <w:r w:rsidR="00E424F0" w:rsidRPr="005317EB">
              <w:rPr>
                <w:rFonts w:ascii="Arial" w:hAnsi="Arial" w:cs="Arial"/>
                <w:i/>
                <w:sz w:val="20"/>
              </w:rPr>
              <w:t xml:space="preserve">(für </w:t>
            </w:r>
            <w:proofErr w:type="spellStart"/>
            <w:r w:rsidR="001C6424" w:rsidRPr="005317EB">
              <w:rPr>
                <w:rFonts w:ascii="Arial" w:hAnsi="Arial" w:cs="Arial"/>
                <w:i/>
                <w:sz w:val="20"/>
              </w:rPr>
              <w:t>baul</w:t>
            </w:r>
            <w:proofErr w:type="spellEnd"/>
            <w:r w:rsidR="001C6424" w:rsidRPr="005317EB">
              <w:rPr>
                <w:rFonts w:ascii="Arial" w:hAnsi="Arial" w:cs="Arial"/>
                <w:i/>
                <w:sz w:val="20"/>
              </w:rPr>
              <w:t>. Anlagen</w:t>
            </w:r>
            <w:r w:rsidR="00E424F0" w:rsidRPr="005317EB">
              <w:rPr>
                <w:rFonts w:ascii="Arial" w:hAnsi="Arial" w:cs="Arial"/>
                <w:i/>
                <w:sz w:val="20"/>
              </w:rPr>
              <w:t>)</w:t>
            </w:r>
            <w:r w:rsidR="00FB5E59" w:rsidRPr="005317EB">
              <w:rPr>
                <w:rFonts w:ascii="Arial" w:hAnsi="Arial" w:cs="Arial"/>
                <w:i/>
                <w:sz w:val="20"/>
              </w:rPr>
              <w:t xml:space="preserve">: </w:t>
            </w:r>
            <w:r w:rsidR="00FB5E59" w:rsidRPr="005317EB">
              <w:rPr>
                <w:rFonts w:ascii="Arial" w:hAnsi="Arial" w:cs="Arial"/>
                <w:i/>
                <w:spacing w:val="-1"/>
                <w:sz w:val="20"/>
              </w:rPr>
              <w:t>Raster/ Konstrukti</w:t>
            </w:r>
            <w:r w:rsidRPr="005317EB">
              <w:rPr>
                <w:rFonts w:ascii="Arial" w:hAnsi="Arial" w:cs="Arial"/>
                <w:i/>
                <w:spacing w:val="-1"/>
                <w:sz w:val="20"/>
              </w:rPr>
              <w:t>onsprinzip, Bauteildimensionierung, Materialangab</w:t>
            </w:r>
            <w:r w:rsidR="00FB5E59" w:rsidRPr="005317EB">
              <w:rPr>
                <w:rFonts w:ascii="Arial" w:hAnsi="Arial" w:cs="Arial"/>
                <w:i/>
                <w:spacing w:val="-1"/>
                <w:sz w:val="20"/>
              </w:rPr>
              <w:t>en etc. /</w:t>
            </w:r>
            <w:r w:rsidR="00E424F0" w:rsidRPr="005317EB">
              <w:rPr>
                <w:rFonts w:ascii="Arial" w:hAnsi="Arial" w:cs="Arial"/>
                <w:i/>
                <w:spacing w:val="-1"/>
                <w:sz w:val="20"/>
              </w:rPr>
              <w:t xml:space="preserve"> </w:t>
            </w:r>
            <w:r w:rsidRPr="005317EB">
              <w:rPr>
                <w:rFonts w:ascii="Arial" w:hAnsi="Arial" w:cs="Arial"/>
                <w:i/>
                <w:spacing w:val="20"/>
                <w:sz w:val="20"/>
                <w:u w:val="single"/>
              </w:rPr>
              <w:t>Technische Ausrüstung</w:t>
            </w:r>
            <w:r w:rsidR="00FB5E59" w:rsidRPr="005317EB">
              <w:rPr>
                <w:rFonts w:ascii="Arial" w:hAnsi="Arial" w:cs="Arial"/>
                <w:i/>
                <w:spacing w:val="-1"/>
                <w:sz w:val="20"/>
              </w:rPr>
              <w:t>: Haupttrassen, Schächte et</w:t>
            </w:r>
            <w:r w:rsidR="00460EC9" w:rsidRPr="005317EB">
              <w:rPr>
                <w:rFonts w:ascii="Arial" w:hAnsi="Arial" w:cs="Arial"/>
                <w:i/>
                <w:spacing w:val="-1"/>
                <w:sz w:val="20"/>
              </w:rPr>
              <w:t>c.</w:t>
            </w:r>
            <w:r w:rsidRPr="005317EB">
              <w:rPr>
                <w:rFonts w:ascii="Arial" w:hAnsi="Arial" w:cs="Arial"/>
                <w:i/>
                <w:spacing w:val="-1"/>
                <w:sz w:val="20"/>
              </w:rPr>
              <w:t>)</w:t>
            </w:r>
          </w:p>
          <w:p w14:paraId="0A3000C6" w14:textId="2D055CD1" w:rsidR="00391EC5" w:rsidRPr="005317EB" w:rsidRDefault="00F3257D" w:rsidP="000B60BA">
            <w:pPr>
              <w:tabs>
                <w:tab w:val="left" w:pos="284"/>
              </w:tabs>
              <w:spacing w:before="120" w:after="120" w:line="276" w:lineRule="auto"/>
              <w:ind w:left="284" w:right="57" w:hanging="284"/>
              <w:rPr>
                <w:rFonts w:ascii="Arial" w:hAnsi="Arial" w:cs="Arial"/>
                <w:spacing w:val="-1"/>
                <w:sz w:val="20"/>
              </w:rPr>
            </w:pPr>
            <w:r w:rsidRPr="005317EB">
              <w:rPr>
                <w:rFonts w:ascii="Arial" w:hAnsi="Arial" w:cs="Arial"/>
                <w:spacing w:val="-1"/>
                <w:sz w:val="20"/>
              </w:rPr>
              <w:t>j</w:t>
            </w:r>
            <w:r w:rsidR="00FB5E59" w:rsidRPr="005317EB">
              <w:rPr>
                <w:rFonts w:ascii="Arial" w:hAnsi="Arial" w:cs="Arial"/>
                <w:spacing w:val="-1"/>
                <w:sz w:val="20"/>
              </w:rPr>
              <w:t xml:space="preserve">) </w:t>
            </w:r>
            <w:r w:rsidR="001867F2" w:rsidRPr="005317EB">
              <w:rPr>
                <w:rFonts w:ascii="Arial" w:hAnsi="Arial" w:cs="Arial"/>
                <w:i/>
                <w:spacing w:val="-1"/>
                <w:sz w:val="20"/>
              </w:rPr>
              <w:tab/>
            </w:r>
            <w:r w:rsidR="00FB5E59" w:rsidRPr="005317EB">
              <w:rPr>
                <w:rFonts w:ascii="Arial" w:hAnsi="Arial" w:cs="Arial"/>
                <w:spacing w:val="-1"/>
                <w:sz w:val="20"/>
              </w:rPr>
              <w:t>Kostenschätzung nach DIN 27</w:t>
            </w:r>
            <w:r w:rsidR="00EC09B8" w:rsidRPr="005317EB">
              <w:rPr>
                <w:rFonts w:ascii="Arial" w:hAnsi="Arial" w:cs="Arial"/>
                <w:spacing w:val="-1"/>
                <w:sz w:val="20"/>
              </w:rPr>
              <w:t>6: 2018-12</w:t>
            </w:r>
            <w:r w:rsidR="00FB5E59" w:rsidRPr="005317EB">
              <w:rPr>
                <w:rFonts w:ascii="Arial" w:hAnsi="Arial" w:cs="Arial"/>
                <w:spacing w:val="-1"/>
                <w:sz w:val="20"/>
              </w:rPr>
              <w:t xml:space="preserve"> auf Basis der aus dem 3D-Modell abgeleiteten Mengen</w:t>
            </w:r>
            <w:r w:rsidR="008469D2" w:rsidRPr="005317EB">
              <w:rPr>
                <w:rFonts w:ascii="Arial" w:hAnsi="Arial" w:cs="Arial"/>
                <w:spacing w:val="-1"/>
                <w:sz w:val="20"/>
              </w:rPr>
              <w:t xml:space="preserve"> und </w:t>
            </w:r>
            <w:r w:rsidR="00FB5E59" w:rsidRPr="005317EB">
              <w:rPr>
                <w:rFonts w:ascii="Arial" w:hAnsi="Arial" w:cs="Arial"/>
                <w:spacing w:val="-1"/>
                <w:sz w:val="20"/>
              </w:rPr>
              <w:t>geometrische</w:t>
            </w:r>
            <w:r w:rsidR="008469D2" w:rsidRPr="005317EB">
              <w:rPr>
                <w:rFonts w:ascii="Arial" w:hAnsi="Arial" w:cs="Arial"/>
                <w:spacing w:val="-1"/>
                <w:sz w:val="20"/>
              </w:rPr>
              <w:t>n</w:t>
            </w:r>
            <w:r w:rsidR="00FB5E59" w:rsidRPr="005317EB">
              <w:rPr>
                <w:rFonts w:ascii="Arial" w:hAnsi="Arial" w:cs="Arial"/>
                <w:spacing w:val="-1"/>
                <w:sz w:val="20"/>
              </w:rPr>
              <w:t xml:space="preserve"> Kenngrößen </w:t>
            </w:r>
          </w:p>
        </w:tc>
      </w:tr>
      <w:bookmarkEnd w:id="0"/>
      <w:bookmarkEnd w:id="1"/>
      <w:tr w:rsidR="005317EB" w:rsidRPr="007A0AA8" w14:paraId="2F3A2A3D" w14:textId="77777777" w:rsidTr="005317EB">
        <w:tc>
          <w:tcPr>
            <w:tcW w:w="929" w:type="dxa"/>
          </w:tcPr>
          <w:p w14:paraId="7E617074" w14:textId="13727C99" w:rsidR="005317EB" w:rsidRPr="005317EB" w:rsidRDefault="005317EB" w:rsidP="005317E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240" w:line="276" w:lineRule="auto"/>
              <w:ind w:right="96"/>
              <w:jc w:val="both"/>
              <w:rPr>
                <w:rFonts w:ascii="Arial" w:hAnsi="Arial" w:cs="Arial"/>
                <w:spacing w:val="-1"/>
                <w:sz w:val="20"/>
                <w:u w:val="single"/>
              </w:rPr>
            </w:pPr>
            <w:proofErr w:type="spellStart"/>
            <w:r w:rsidRPr="005317EB">
              <w:rPr>
                <w:rFonts w:ascii="Arial" w:hAnsi="Arial" w:cs="Arial"/>
                <w:spacing w:val="-1"/>
                <w:sz w:val="20"/>
                <w:u w:val="single"/>
              </w:rPr>
              <w:t>Nr</w:t>
            </w:r>
            <w:proofErr w:type="spellEnd"/>
            <w:r w:rsidRPr="005317EB">
              <w:rPr>
                <w:rFonts w:ascii="Arial" w:hAnsi="Arial" w:cs="Arial"/>
                <w:spacing w:val="-1"/>
                <w:sz w:val="20"/>
                <w:u w:val="single"/>
              </w:rPr>
              <w:t xml:space="preserve"> 1.2</w:t>
            </w:r>
          </w:p>
        </w:tc>
        <w:tc>
          <w:tcPr>
            <w:tcW w:w="8710" w:type="dxa"/>
          </w:tcPr>
          <w:p w14:paraId="2A22C530" w14:textId="77777777" w:rsidR="005317EB" w:rsidRPr="005317EB" w:rsidRDefault="005317EB" w:rsidP="005317EB">
            <w:pPr>
              <w:keepNext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318"/>
              <w:jc w:val="both"/>
              <w:rPr>
                <w:rFonts w:ascii="Arial" w:hAnsi="Arial" w:cs="Arial"/>
                <w:b/>
                <w:spacing w:val="-1"/>
                <w:sz w:val="20"/>
                <w:u w:val="single"/>
              </w:rPr>
            </w:pPr>
            <w:r w:rsidRPr="005317EB">
              <w:rPr>
                <w:rFonts w:ascii="Arial" w:hAnsi="Arial" w:cs="Arial"/>
                <w:b/>
                <w:spacing w:val="-1"/>
                <w:sz w:val="20"/>
              </w:rPr>
              <w:t>BIM-spezifische Grundleistungen der</w:t>
            </w:r>
            <w:r w:rsidRPr="005317EB">
              <w:rPr>
                <w:rFonts w:ascii="Arial" w:hAnsi="Arial" w:cs="Arial"/>
                <w:b/>
                <w:spacing w:val="-1"/>
                <w:sz w:val="20"/>
                <w:u w:val="single"/>
              </w:rPr>
              <w:t xml:space="preserve"> Entwurfsplanung (LPH 3)</w:t>
            </w:r>
          </w:p>
          <w:p w14:paraId="12F3807B" w14:textId="77777777" w:rsidR="005317EB" w:rsidRPr="005317EB" w:rsidRDefault="005317EB" w:rsidP="005317EB">
            <w:pPr>
              <w:tabs>
                <w:tab w:val="left" w:pos="284"/>
              </w:tabs>
              <w:spacing w:before="120" w:after="120" w:line="276" w:lineRule="auto"/>
              <w:ind w:left="284" w:right="57" w:hanging="284"/>
              <w:rPr>
                <w:rFonts w:ascii="Arial" w:hAnsi="Arial" w:cs="Arial"/>
                <w:spacing w:val="-1"/>
                <w:sz w:val="20"/>
              </w:rPr>
            </w:pPr>
            <w:r w:rsidRPr="005317EB">
              <w:rPr>
                <w:rFonts w:ascii="Arial" w:hAnsi="Arial" w:cs="Arial"/>
                <w:spacing w:val="-1"/>
                <w:sz w:val="20"/>
              </w:rPr>
              <w:t>a)</w:t>
            </w:r>
            <w:r w:rsidRPr="005317EB">
              <w:rPr>
                <w:rFonts w:ascii="Arial" w:hAnsi="Arial" w:cs="Arial"/>
                <w:spacing w:val="-1"/>
                <w:sz w:val="20"/>
              </w:rPr>
              <w:tab/>
              <w:t>Erarbeiten der Entwurfsplanung am 3D-Datenmodell –</w:t>
            </w:r>
            <w:r w:rsidRPr="005317EB">
              <w:rPr>
                <w:rFonts w:ascii="Arial" w:hAnsi="Arial" w:cs="Arial"/>
                <w:spacing w:val="-1"/>
                <w:sz w:val="20"/>
              </w:rPr>
              <w:br/>
              <w:t xml:space="preserve">in dem der Planungsphase und dem BIM-Anwendungsumfang entsprechenden geometrischen und alphanumerischen Detailierungsgrad (Fortschreiben Eigenschaftsdatensätze), Ableitung erforderlicher Datensichten </w:t>
            </w:r>
            <w:r w:rsidRPr="005317EB">
              <w:rPr>
                <w:rFonts w:ascii="Arial" w:eastAsia="Calibri" w:hAnsi="Arial" w:cs="Arial"/>
                <w:sz w:val="20"/>
                <w:lang w:eastAsia="en-US"/>
              </w:rPr>
              <w:t>(2D-Pläne, Tabellen)</w:t>
            </w:r>
          </w:p>
          <w:p w14:paraId="2294B172" w14:textId="77777777" w:rsidR="005317EB" w:rsidRPr="005317EB" w:rsidRDefault="005317EB" w:rsidP="005317EB">
            <w:pPr>
              <w:keepNext/>
              <w:tabs>
                <w:tab w:val="left" w:pos="226"/>
              </w:tabs>
              <w:spacing w:before="120" w:line="276" w:lineRule="auto"/>
              <w:ind w:left="284"/>
              <w:rPr>
                <w:rFonts w:ascii="Arial" w:hAnsi="Arial" w:cs="Arial"/>
                <w:spacing w:val="-1"/>
                <w:sz w:val="20"/>
              </w:rPr>
            </w:pPr>
            <w:r w:rsidRPr="005317EB">
              <w:rPr>
                <w:rFonts w:ascii="Arial" w:hAnsi="Arial" w:cs="Arial"/>
                <w:spacing w:val="-1"/>
                <w:sz w:val="20"/>
              </w:rPr>
              <w:t xml:space="preserve">Verwendung des eigenen digitalen Modells und der digitalen Modelle der anderen fachlich an der Planung Beteiligten. </w:t>
            </w:r>
          </w:p>
          <w:p w14:paraId="3D68362F" w14:textId="77777777" w:rsidR="005317EB" w:rsidRPr="005317EB" w:rsidRDefault="005317EB" w:rsidP="005317EB">
            <w:pPr>
              <w:keepNext/>
              <w:tabs>
                <w:tab w:val="left" w:pos="663"/>
              </w:tabs>
              <w:spacing w:line="276" w:lineRule="auto"/>
              <w:ind w:left="709" w:right="57" w:hanging="425"/>
              <w:rPr>
                <w:rFonts w:ascii="Arial" w:hAnsi="Arial" w:cs="Arial"/>
                <w:i/>
                <w:spacing w:val="-1"/>
                <w:sz w:val="20"/>
              </w:rPr>
            </w:pPr>
            <w:r w:rsidRPr="005317EB">
              <w:rPr>
                <w:rFonts w:ascii="Arial" w:hAnsi="Arial" w:cs="Arial"/>
                <w:spacing w:val="-1"/>
                <w:sz w:val="20"/>
              </w:rPr>
              <w:t xml:space="preserve">d.h. </w:t>
            </w:r>
            <w:r w:rsidRPr="005317EB">
              <w:rPr>
                <w:rFonts w:ascii="Arial" w:hAnsi="Arial" w:cs="Arial"/>
                <w:spacing w:val="-1"/>
                <w:sz w:val="20"/>
              </w:rPr>
              <w:tab/>
              <w:t>(bürointerne) Koordination und Integration der Fachplanungen (3D-Fachmodelle) mit dem bzw. in das 3D-Objektmodell ,</w:t>
            </w:r>
            <w:r w:rsidRPr="005317EB">
              <w:rPr>
                <w:rFonts w:ascii="Arial" w:hAnsi="Arial" w:cs="Arial"/>
                <w:i/>
                <w:spacing w:val="-1"/>
                <w:sz w:val="20"/>
              </w:rPr>
              <w:br/>
              <w:t xml:space="preserve">soweit diese Informationen oder Bauelemente enthalten, die Bestandteil des Objektmodells Ingenieurbauwerk werden. </w:t>
            </w:r>
          </w:p>
          <w:p w14:paraId="61F385C2" w14:textId="77777777" w:rsidR="005317EB" w:rsidRPr="005317EB" w:rsidRDefault="005317EB" w:rsidP="005317EB">
            <w:pPr>
              <w:tabs>
                <w:tab w:val="left" w:pos="947"/>
              </w:tabs>
              <w:spacing w:after="120" w:line="276" w:lineRule="auto"/>
              <w:ind w:left="663" w:right="885"/>
              <w:rPr>
                <w:rFonts w:ascii="Arial" w:hAnsi="Arial" w:cs="Arial"/>
                <w:i/>
                <w:spacing w:val="-1"/>
                <w:sz w:val="20"/>
              </w:rPr>
            </w:pPr>
            <w:r w:rsidRPr="005317EB">
              <w:rPr>
                <w:rFonts w:ascii="Arial" w:hAnsi="Arial" w:cs="Arial"/>
                <w:i/>
                <w:spacing w:val="-1"/>
                <w:sz w:val="20"/>
              </w:rPr>
              <w:t xml:space="preserve">(z.B. </w:t>
            </w:r>
            <w:r w:rsidRPr="005317EB">
              <w:rPr>
                <w:rFonts w:ascii="Arial" w:hAnsi="Arial" w:cs="Arial"/>
                <w:i/>
                <w:spacing w:val="20"/>
                <w:sz w:val="20"/>
                <w:u w:val="single"/>
              </w:rPr>
              <w:t xml:space="preserve">Tragwerksplanung </w:t>
            </w:r>
            <w:r w:rsidRPr="005317EB">
              <w:rPr>
                <w:rFonts w:ascii="Arial" w:hAnsi="Arial" w:cs="Arial"/>
                <w:i/>
                <w:sz w:val="20"/>
              </w:rPr>
              <w:t xml:space="preserve">(für </w:t>
            </w:r>
            <w:proofErr w:type="spellStart"/>
            <w:r w:rsidRPr="005317EB">
              <w:rPr>
                <w:rFonts w:ascii="Arial" w:hAnsi="Arial" w:cs="Arial"/>
                <w:i/>
                <w:sz w:val="20"/>
              </w:rPr>
              <w:t>baul</w:t>
            </w:r>
            <w:proofErr w:type="spellEnd"/>
            <w:r w:rsidRPr="005317EB">
              <w:rPr>
                <w:rFonts w:ascii="Arial" w:hAnsi="Arial" w:cs="Arial"/>
                <w:i/>
                <w:sz w:val="20"/>
              </w:rPr>
              <w:t xml:space="preserve">. Anlagen): </w:t>
            </w:r>
            <w:r w:rsidRPr="005317EB">
              <w:rPr>
                <w:rFonts w:ascii="Arial" w:hAnsi="Arial" w:cs="Arial"/>
                <w:i/>
                <w:spacing w:val="-1"/>
                <w:sz w:val="20"/>
              </w:rPr>
              <w:t xml:space="preserve">Bauteildimensionierung, Materialangaben, konstruktiv relevante statische Angaben etc. / </w:t>
            </w:r>
            <w:r w:rsidRPr="005317EB">
              <w:rPr>
                <w:rFonts w:ascii="Arial" w:hAnsi="Arial" w:cs="Arial"/>
                <w:i/>
                <w:spacing w:val="20"/>
                <w:sz w:val="20"/>
                <w:u w:val="single"/>
              </w:rPr>
              <w:t xml:space="preserve">Technische </w:t>
            </w:r>
            <w:r w:rsidRPr="005317EB">
              <w:rPr>
                <w:rFonts w:ascii="Arial" w:hAnsi="Arial" w:cs="Arial"/>
                <w:i/>
                <w:spacing w:val="20"/>
                <w:sz w:val="20"/>
                <w:u w:val="single"/>
              </w:rPr>
              <w:lastRenderedPageBreak/>
              <w:t>Ausrüstung</w:t>
            </w:r>
            <w:r w:rsidRPr="005317EB">
              <w:rPr>
                <w:rFonts w:ascii="Arial" w:hAnsi="Arial" w:cs="Arial"/>
                <w:i/>
                <w:spacing w:val="-1"/>
                <w:sz w:val="20"/>
              </w:rPr>
              <w:t>: Konstruktiv relevante Schachtdimensionierungen, Leitungs-/Trassenführungen etc.)</w:t>
            </w:r>
          </w:p>
          <w:p w14:paraId="7B2400A8" w14:textId="565F57C4" w:rsidR="005317EB" w:rsidRPr="005317EB" w:rsidRDefault="005317EB" w:rsidP="005317E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96"/>
              <w:jc w:val="both"/>
              <w:rPr>
                <w:rFonts w:ascii="Arial" w:hAnsi="Arial" w:cs="Arial"/>
                <w:b/>
                <w:spacing w:val="-1"/>
                <w:sz w:val="20"/>
              </w:rPr>
            </w:pPr>
            <w:r w:rsidRPr="005317EB">
              <w:rPr>
                <w:rFonts w:ascii="Arial" w:eastAsia="Calibri" w:hAnsi="Arial" w:cs="Arial"/>
                <w:sz w:val="20"/>
                <w:lang w:eastAsia="en-US"/>
              </w:rPr>
              <w:t>g)</w:t>
            </w:r>
            <w:r w:rsidRPr="005317EB">
              <w:rPr>
                <w:rFonts w:ascii="Arial" w:eastAsia="Calibri" w:hAnsi="Arial" w:cs="Arial"/>
                <w:sz w:val="20"/>
                <w:lang w:eastAsia="en-US"/>
              </w:rPr>
              <w:tab/>
            </w:r>
            <w:r w:rsidRPr="005317EB">
              <w:rPr>
                <w:rFonts w:ascii="Arial" w:hAnsi="Arial" w:cs="Arial"/>
                <w:spacing w:val="-1"/>
                <w:sz w:val="20"/>
              </w:rPr>
              <w:t>Kostenberechnung nach DIN 276: 2018-12 auf Basis der aus den digitalen Modellen abgeleiteten Mengen und unter Berücksichtigung der im Modell festgelegten Qualität</w:t>
            </w:r>
          </w:p>
        </w:tc>
      </w:tr>
      <w:tr w:rsidR="005317EB" w:rsidRPr="000B60BA" w14:paraId="09E3162E" w14:textId="77777777" w:rsidTr="005317EB">
        <w:tc>
          <w:tcPr>
            <w:tcW w:w="929" w:type="dxa"/>
          </w:tcPr>
          <w:p w14:paraId="1930A073" w14:textId="77777777" w:rsidR="005317EB" w:rsidRPr="005317EB" w:rsidRDefault="005317EB" w:rsidP="005317E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240" w:line="276" w:lineRule="auto"/>
              <w:ind w:right="96"/>
              <w:jc w:val="both"/>
              <w:rPr>
                <w:rFonts w:ascii="Arial" w:hAnsi="Arial" w:cs="Arial"/>
                <w:spacing w:val="-1"/>
                <w:sz w:val="20"/>
                <w:u w:val="single"/>
              </w:rPr>
            </w:pPr>
            <w:proofErr w:type="spellStart"/>
            <w:r w:rsidRPr="005317EB">
              <w:rPr>
                <w:rFonts w:ascii="Arial" w:hAnsi="Arial" w:cs="Arial"/>
                <w:spacing w:val="-1"/>
                <w:sz w:val="20"/>
                <w:u w:val="single"/>
              </w:rPr>
              <w:lastRenderedPageBreak/>
              <w:t>Nr</w:t>
            </w:r>
            <w:proofErr w:type="spellEnd"/>
            <w:r w:rsidRPr="005317EB">
              <w:rPr>
                <w:rFonts w:ascii="Arial" w:hAnsi="Arial" w:cs="Arial"/>
                <w:spacing w:val="-1"/>
                <w:sz w:val="20"/>
                <w:u w:val="single"/>
              </w:rPr>
              <w:t xml:space="preserve"> 1.3</w:t>
            </w:r>
          </w:p>
        </w:tc>
        <w:tc>
          <w:tcPr>
            <w:tcW w:w="8710" w:type="dxa"/>
          </w:tcPr>
          <w:p w14:paraId="798811A6" w14:textId="77777777" w:rsidR="005317EB" w:rsidRPr="005317EB" w:rsidRDefault="005317EB" w:rsidP="005317E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318"/>
              <w:jc w:val="both"/>
              <w:rPr>
                <w:rFonts w:ascii="Arial" w:hAnsi="Arial" w:cs="Arial"/>
                <w:b/>
                <w:spacing w:val="-1"/>
                <w:sz w:val="20"/>
                <w:u w:val="single"/>
              </w:rPr>
            </w:pPr>
            <w:r w:rsidRPr="005317EB">
              <w:rPr>
                <w:rFonts w:ascii="Arial" w:hAnsi="Arial" w:cs="Arial"/>
                <w:b/>
                <w:spacing w:val="-1"/>
                <w:sz w:val="20"/>
              </w:rPr>
              <w:t>BIM-spezifische Grundleistungen der</w:t>
            </w:r>
            <w:r w:rsidRPr="005317EB">
              <w:rPr>
                <w:rFonts w:ascii="Arial" w:hAnsi="Arial" w:cs="Arial"/>
                <w:b/>
                <w:spacing w:val="-1"/>
                <w:sz w:val="20"/>
                <w:u w:val="single"/>
              </w:rPr>
              <w:t xml:space="preserve"> Genehmigungsplanung (LPH 4)</w:t>
            </w:r>
          </w:p>
          <w:p w14:paraId="7419FE25" w14:textId="77777777" w:rsidR="005317EB" w:rsidRPr="005317EB" w:rsidRDefault="005317EB" w:rsidP="005317EB">
            <w:pPr>
              <w:tabs>
                <w:tab w:val="left" w:pos="284"/>
              </w:tabs>
              <w:spacing w:before="120" w:after="120" w:line="276" w:lineRule="auto"/>
              <w:ind w:left="284" w:right="57" w:hanging="284"/>
              <w:rPr>
                <w:rFonts w:ascii="Arial" w:hAnsi="Arial" w:cs="Arial"/>
                <w:spacing w:val="-1"/>
                <w:sz w:val="20"/>
              </w:rPr>
            </w:pPr>
            <w:r w:rsidRPr="005317EB">
              <w:rPr>
                <w:rFonts w:ascii="Arial" w:hAnsi="Arial" w:cs="Arial"/>
                <w:spacing w:val="-1"/>
                <w:sz w:val="20"/>
              </w:rPr>
              <w:t>a)</w:t>
            </w:r>
            <w:r w:rsidRPr="005317EB">
              <w:rPr>
                <w:rFonts w:ascii="Arial" w:hAnsi="Arial" w:cs="Arial"/>
                <w:spacing w:val="-1"/>
                <w:sz w:val="20"/>
              </w:rPr>
              <w:tab/>
              <w:t xml:space="preserve">Erarbeiten bzw. erforderliches Ableiten der Vorlagen und Nachweise für die Genehmigungsplanung aus dem 3D-Datenmodell. </w:t>
            </w:r>
          </w:p>
          <w:p w14:paraId="2437C090" w14:textId="2DF74892" w:rsidR="005317EB" w:rsidRPr="005317EB" w:rsidRDefault="005317EB" w:rsidP="005317EB">
            <w:pPr>
              <w:tabs>
                <w:tab w:val="left" w:pos="284"/>
              </w:tabs>
              <w:spacing w:before="120" w:after="120" w:line="276" w:lineRule="auto"/>
              <w:ind w:left="284" w:right="57" w:hanging="284"/>
              <w:rPr>
                <w:rFonts w:ascii="Arial" w:eastAsia="Calibri" w:hAnsi="Arial" w:cs="Arial"/>
                <w:sz w:val="20"/>
                <w:lang w:eastAsia="en-US"/>
              </w:rPr>
            </w:pPr>
            <w:r w:rsidRPr="005317EB">
              <w:rPr>
                <w:rFonts w:ascii="Arial" w:eastAsia="Calibri" w:hAnsi="Arial" w:cs="Arial"/>
                <w:sz w:val="20"/>
                <w:lang w:eastAsia="en-US"/>
              </w:rPr>
              <w:t>c)</w:t>
            </w:r>
            <w:r w:rsidRPr="005317EB">
              <w:rPr>
                <w:rFonts w:ascii="Arial" w:eastAsia="Calibri" w:hAnsi="Arial" w:cs="Arial"/>
                <w:sz w:val="20"/>
                <w:lang w:eastAsia="en-US"/>
              </w:rPr>
              <w:tab/>
              <w:t>Vervollständigen und Anpassen des 3D-Datenmodell sowie abzuleitender Datensichten (2D-Pläne, Tabellen)</w:t>
            </w:r>
          </w:p>
        </w:tc>
      </w:tr>
      <w:tr w:rsidR="005317EB" w:rsidRPr="000B60BA" w14:paraId="17D6E54A" w14:textId="77777777" w:rsidTr="002D4F1F">
        <w:tc>
          <w:tcPr>
            <w:tcW w:w="9639" w:type="dxa"/>
            <w:gridSpan w:val="2"/>
          </w:tcPr>
          <w:p w14:paraId="36A94C0A" w14:textId="353B0EA3" w:rsidR="005317EB" w:rsidRPr="005317EB" w:rsidRDefault="005317EB" w:rsidP="005317E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318"/>
              <w:jc w:val="both"/>
              <w:rPr>
                <w:rFonts w:ascii="Arial" w:hAnsi="Arial" w:cs="Arial"/>
                <w:b/>
                <w:spacing w:val="-1"/>
                <w:sz w:val="20"/>
              </w:rPr>
            </w:pPr>
            <w:r w:rsidRPr="005317EB">
              <w:rPr>
                <w:rFonts w:ascii="Arial" w:hAnsi="Arial" w:cs="Arial"/>
                <w:b/>
                <w:spacing w:val="-1"/>
                <w:sz w:val="20"/>
              </w:rPr>
              <w:t>zur Leistungsstufe 2</w:t>
            </w:r>
          </w:p>
        </w:tc>
      </w:tr>
      <w:tr w:rsidR="005317EB" w:rsidRPr="000B60BA" w14:paraId="06239C57" w14:textId="77777777" w:rsidTr="005317EB">
        <w:tc>
          <w:tcPr>
            <w:tcW w:w="929" w:type="dxa"/>
          </w:tcPr>
          <w:p w14:paraId="7B53C3C9" w14:textId="2E2F858E" w:rsidR="005317EB" w:rsidRPr="005317EB" w:rsidRDefault="005317EB" w:rsidP="005317E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240" w:line="276" w:lineRule="auto"/>
              <w:ind w:right="96"/>
              <w:jc w:val="both"/>
              <w:rPr>
                <w:rFonts w:ascii="Arial" w:hAnsi="Arial" w:cs="Arial"/>
                <w:spacing w:val="-1"/>
                <w:sz w:val="20"/>
                <w:u w:val="single"/>
              </w:rPr>
            </w:pPr>
            <w:r w:rsidRPr="005317EB">
              <w:rPr>
                <w:rFonts w:ascii="Arial" w:hAnsi="Arial" w:cs="Arial"/>
                <w:spacing w:val="-1"/>
                <w:sz w:val="20"/>
                <w:u w:val="single"/>
              </w:rPr>
              <w:t>Nr. 2.1</w:t>
            </w:r>
          </w:p>
        </w:tc>
        <w:tc>
          <w:tcPr>
            <w:tcW w:w="8710" w:type="dxa"/>
          </w:tcPr>
          <w:p w14:paraId="70235C8B" w14:textId="77777777" w:rsidR="005317EB" w:rsidRPr="005317EB" w:rsidRDefault="005317EB" w:rsidP="005317EB">
            <w:pPr>
              <w:keepNext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right="318"/>
              <w:jc w:val="both"/>
              <w:rPr>
                <w:rFonts w:ascii="Arial" w:hAnsi="Arial" w:cs="Arial"/>
                <w:b/>
                <w:spacing w:val="-1"/>
                <w:sz w:val="20"/>
                <w:u w:val="single"/>
              </w:rPr>
            </w:pPr>
            <w:r w:rsidRPr="005317EB">
              <w:rPr>
                <w:rFonts w:ascii="Arial" w:hAnsi="Arial" w:cs="Arial"/>
                <w:b/>
                <w:spacing w:val="-1"/>
                <w:sz w:val="20"/>
              </w:rPr>
              <w:t>BIM-spezifische Grundleistungen der</w:t>
            </w:r>
            <w:r w:rsidRPr="005317EB">
              <w:rPr>
                <w:rFonts w:ascii="Arial" w:hAnsi="Arial" w:cs="Arial"/>
                <w:b/>
                <w:spacing w:val="-1"/>
                <w:sz w:val="20"/>
                <w:u w:val="single"/>
              </w:rPr>
              <w:t xml:space="preserve"> Ausführungsplanung (LPH 5)</w:t>
            </w:r>
          </w:p>
          <w:p w14:paraId="17A23709" w14:textId="77777777" w:rsidR="005317EB" w:rsidRPr="005317EB" w:rsidRDefault="005317EB" w:rsidP="005317EB">
            <w:pPr>
              <w:keepNext/>
              <w:tabs>
                <w:tab w:val="left" w:pos="284"/>
              </w:tabs>
              <w:spacing w:before="120" w:after="120" w:line="276" w:lineRule="auto"/>
              <w:ind w:left="284" w:right="57" w:hanging="284"/>
              <w:rPr>
                <w:rFonts w:ascii="Arial" w:hAnsi="Arial" w:cs="Arial"/>
                <w:spacing w:val="-1"/>
                <w:sz w:val="20"/>
              </w:rPr>
            </w:pPr>
            <w:r w:rsidRPr="005317EB">
              <w:rPr>
                <w:rFonts w:ascii="Arial" w:eastAsia="Calibri" w:hAnsi="Arial" w:cs="Arial"/>
                <w:spacing w:val="-20"/>
                <w:sz w:val="20"/>
                <w:lang w:eastAsia="en-US"/>
              </w:rPr>
              <w:t>a) und b)</w:t>
            </w:r>
            <w:r w:rsidRPr="005317EB">
              <w:rPr>
                <w:rFonts w:ascii="Arial" w:eastAsia="Calibri" w:hAnsi="Arial" w:cs="Arial"/>
                <w:sz w:val="20"/>
                <w:lang w:eastAsia="en-US"/>
              </w:rPr>
              <w:t xml:space="preserve"> </w:t>
            </w:r>
            <w:r w:rsidRPr="005317EB">
              <w:rPr>
                <w:rFonts w:ascii="Arial" w:eastAsia="Calibri" w:hAnsi="Arial" w:cs="Arial"/>
                <w:sz w:val="20"/>
                <w:lang w:eastAsia="en-US"/>
              </w:rPr>
              <w:tab/>
              <w:t>Erarbeiten der Ausführungsplanung anhand des 3-D-Datenmodells –</w:t>
            </w:r>
            <w:r w:rsidRPr="005317EB">
              <w:rPr>
                <w:rFonts w:ascii="Arial" w:eastAsia="Calibri" w:hAnsi="Arial" w:cs="Arial"/>
                <w:sz w:val="20"/>
                <w:lang w:eastAsia="en-US"/>
              </w:rPr>
              <w:br/>
              <w:t>in dem der Planungsphase und dem BIM-Anwendungsumfang entsprechenden geometrischen und alphanumerischen Detailierungsgrad (Fortschreiben Eigenschaftsdatensätze), Ableitung erforderlicher Datensichten (2D-Pläne, Tabellen)</w:t>
            </w:r>
          </w:p>
          <w:p w14:paraId="45261588" w14:textId="77777777" w:rsidR="005317EB" w:rsidRPr="005317EB" w:rsidRDefault="005317EB" w:rsidP="005317EB">
            <w:pPr>
              <w:keepNext/>
              <w:tabs>
                <w:tab w:val="left" w:pos="284"/>
              </w:tabs>
              <w:spacing w:before="120" w:after="120" w:line="276" w:lineRule="auto"/>
              <w:ind w:left="284" w:right="57" w:hanging="284"/>
              <w:rPr>
                <w:rFonts w:ascii="Arial" w:hAnsi="Arial" w:cs="Arial"/>
                <w:spacing w:val="-1"/>
                <w:sz w:val="20"/>
              </w:rPr>
            </w:pPr>
            <w:r w:rsidRPr="005317EB">
              <w:rPr>
                <w:rFonts w:ascii="Arial" w:hAnsi="Arial" w:cs="Arial"/>
                <w:spacing w:val="-6"/>
                <w:sz w:val="20"/>
              </w:rPr>
              <w:t>c)</w:t>
            </w:r>
            <w:r w:rsidRPr="005317EB">
              <w:rPr>
                <w:rFonts w:ascii="Arial" w:hAnsi="Arial" w:cs="Arial"/>
                <w:spacing w:val="-1"/>
                <w:sz w:val="20"/>
              </w:rPr>
              <w:tab/>
              <w:t xml:space="preserve">Verwendung des eigenen digitalen Modells und der digitalen Modelle der anderen fachlich an der Planung Beteiligten. </w:t>
            </w:r>
          </w:p>
          <w:p w14:paraId="6114E443" w14:textId="77777777" w:rsidR="005317EB" w:rsidRPr="005317EB" w:rsidRDefault="005317EB" w:rsidP="005317EB">
            <w:pPr>
              <w:keepNext/>
              <w:tabs>
                <w:tab w:val="left" w:pos="680"/>
              </w:tabs>
              <w:spacing w:line="276" w:lineRule="auto"/>
              <w:ind w:left="709" w:right="57" w:hanging="425"/>
              <w:rPr>
                <w:rFonts w:ascii="Arial" w:hAnsi="Arial" w:cs="Arial"/>
                <w:i/>
                <w:spacing w:val="-1"/>
                <w:sz w:val="20"/>
              </w:rPr>
            </w:pPr>
            <w:r w:rsidRPr="005317EB">
              <w:rPr>
                <w:rFonts w:ascii="Arial" w:hAnsi="Arial" w:cs="Arial"/>
                <w:spacing w:val="-1"/>
                <w:sz w:val="20"/>
              </w:rPr>
              <w:t xml:space="preserve">d.h. </w:t>
            </w:r>
            <w:r w:rsidRPr="005317EB">
              <w:rPr>
                <w:rFonts w:ascii="Arial" w:hAnsi="Arial" w:cs="Arial"/>
                <w:spacing w:val="-1"/>
                <w:sz w:val="20"/>
              </w:rPr>
              <w:tab/>
              <w:t>(bürointerne) Koordination und Integration der Fachplanungen (3D-Fachmodelle) mit dem bzw. in das 3D-Objektmodell,</w:t>
            </w:r>
            <w:r w:rsidRPr="005317EB">
              <w:rPr>
                <w:rFonts w:ascii="Arial" w:hAnsi="Arial" w:cs="Arial"/>
                <w:i/>
                <w:spacing w:val="-1"/>
                <w:sz w:val="20"/>
              </w:rPr>
              <w:t xml:space="preserve"> soweit diese Informationen oder Bauelemente enthalten, die Bestandteil des Objektmodells Ingenieurbauwerk werden. </w:t>
            </w:r>
          </w:p>
          <w:p w14:paraId="7985C0B8" w14:textId="77777777" w:rsidR="005317EB" w:rsidRPr="005317EB" w:rsidRDefault="005317EB" w:rsidP="005317EB">
            <w:pPr>
              <w:keepNext/>
              <w:tabs>
                <w:tab w:val="left" w:pos="947"/>
              </w:tabs>
              <w:spacing w:after="120" w:line="276" w:lineRule="auto"/>
              <w:ind w:left="680" w:right="318"/>
              <w:rPr>
                <w:rFonts w:ascii="Arial" w:hAnsi="Arial" w:cs="Arial"/>
                <w:i/>
                <w:spacing w:val="-1"/>
                <w:sz w:val="20"/>
              </w:rPr>
            </w:pPr>
            <w:r w:rsidRPr="005317EB">
              <w:rPr>
                <w:rFonts w:ascii="Arial" w:hAnsi="Arial" w:cs="Arial"/>
                <w:i/>
                <w:spacing w:val="-1"/>
                <w:sz w:val="20"/>
              </w:rPr>
              <w:t>(z.B</w:t>
            </w:r>
            <w:r w:rsidRPr="005317EB">
              <w:rPr>
                <w:rFonts w:ascii="Arial" w:hAnsi="Arial" w:cs="Arial"/>
                <w:i/>
                <w:spacing w:val="20"/>
                <w:sz w:val="20"/>
              </w:rPr>
              <w:t xml:space="preserve">. </w:t>
            </w:r>
            <w:r w:rsidRPr="005317EB">
              <w:rPr>
                <w:rFonts w:ascii="Arial" w:hAnsi="Arial" w:cs="Arial"/>
                <w:i/>
                <w:spacing w:val="20"/>
                <w:sz w:val="20"/>
                <w:u w:val="single"/>
              </w:rPr>
              <w:t xml:space="preserve">Tragwerksplanung </w:t>
            </w:r>
            <w:r w:rsidRPr="005317EB">
              <w:rPr>
                <w:rFonts w:ascii="Arial" w:hAnsi="Arial" w:cs="Arial"/>
                <w:i/>
                <w:sz w:val="20"/>
              </w:rPr>
              <w:t xml:space="preserve">(für </w:t>
            </w:r>
            <w:proofErr w:type="spellStart"/>
            <w:r w:rsidRPr="005317EB">
              <w:rPr>
                <w:rFonts w:ascii="Arial" w:hAnsi="Arial" w:cs="Arial"/>
                <w:i/>
                <w:sz w:val="20"/>
              </w:rPr>
              <w:t>baul</w:t>
            </w:r>
            <w:proofErr w:type="spellEnd"/>
            <w:r w:rsidRPr="005317EB">
              <w:rPr>
                <w:rFonts w:ascii="Arial" w:hAnsi="Arial" w:cs="Arial"/>
                <w:i/>
                <w:sz w:val="20"/>
              </w:rPr>
              <w:t xml:space="preserve">. Anlagen): </w:t>
            </w:r>
            <w:r w:rsidRPr="005317EB">
              <w:rPr>
                <w:rFonts w:ascii="Arial" w:hAnsi="Arial" w:cs="Arial"/>
                <w:i/>
                <w:spacing w:val="-1"/>
                <w:sz w:val="20"/>
              </w:rPr>
              <w:t xml:space="preserve">endgültige Bauteildimensionierung, Materialangaben, Einbauteile etc. / </w:t>
            </w:r>
            <w:r w:rsidRPr="005317EB">
              <w:rPr>
                <w:rFonts w:ascii="Arial" w:hAnsi="Arial" w:cs="Arial"/>
                <w:i/>
                <w:spacing w:val="20"/>
                <w:sz w:val="20"/>
                <w:u w:val="single"/>
              </w:rPr>
              <w:t>Technische Ausrüstung:</w:t>
            </w:r>
            <w:r w:rsidRPr="005317EB">
              <w:rPr>
                <w:rFonts w:ascii="Arial" w:hAnsi="Arial" w:cs="Arial"/>
                <w:i/>
                <w:spacing w:val="-1"/>
                <w:sz w:val="20"/>
              </w:rPr>
              <w:t xml:space="preserve"> Schächte, Leitungsführung, endgültige Dimensionierung Anlagenbeschreibungen)</w:t>
            </w:r>
          </w:p>
          <w:p w14:paraId="578AE297" w14:textId="1B3F3FA4" w:rsidR="005317EB" w:rsidRPr="005317EB" w:rsidRDefault="005317EB" w:rsidP="005317E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318"/>
              <w:jc w:val="both"/>
              <w:rPr>
                <w:rFonts w:ascii="Arial" w:hAnsi="Arial" w:cs="Arial"/>
                <w:b/>
                <w:spacing w:val="-1"/>
                <w:sz w:val="20"/>
              </w:rPr>
            </w:pPr>
            <w:r w:rsidRPr="005317EB">
              <w:rPr>
                <w:rFonts w:ascii="Arial" w:hAnsi="Arial" w:cs="Arial"/>
                <w:sz w:val="20"/>
              </w:rPr>
              <w:t>d)</w:t>
            </w:r>
            <w:r w:rsidRPr="005317EB">
              <w:rPr>
                <w:rFonts w:ascii="Arial" w:hAnsi="Arial" w:cs="Arial"/>
                <w:sz w:val="20"/>
              </w:rPr>
              <w:tab/>
              <w:t xml:space="preserve">Vervollständigen der Ausführungsplanung einschließlich </w:t>
            </w:r>
            <w:r w:rsidRPr="005317EB">
              <w:rPr>
                <w:rFonts w:ascii="Arial" w:hAnsi="Arial" w:cs="Arial"/>
                <w:sz w:val="20"/>
                <w:u w:val="single"/>
              </w:rPr>
              <w:t xml:space="preserve">Nachführen </w:t>
            </w:r>
            <w:r w:rsidRPr="005317EB">
              <w:rPr>
                <w:rFonts w:ascii="Arial" w:eastAsia="Calibri" w:hAnsi="Arial" w:cs="Arial"/>
                <w:sz w:val="20"/>
                <w:u w:val="single"/>
                <w:lang w:eastAsia="en-US"/>
              </w:rPr>
              <w:t>des 3-D-Datenmodells</w:t>
            </w:r>
            <w:r w:rsidRPr="005317EB">
              <w:rPr>
                <w:rFonts w:ascii="Arial" w:hAnsi="Arial" w:cs="Arial"/>
                <w:sz w:val="20"/>
              </w:rPr>
              <w:t xml:space="preserve"> während der Objektausführung</w:t>
            </w:r>
          </w:p>
        </w:tc>
      </w:tr>
      <w:tr w:rsidR="005317EB" w:rsidRPr="000B60BA" w14:paraId="17D69059" w14:textId="77777777" w:rsidTr="00FA6159">
        <w:tc>
          <w:tcPr>
            <w:tcW w:w="9639" w:type="dxa"/>
            <w:gridSpan w:val="2"/>
          </w:tcPr>
          <w:p w14:paraId="3BB131F6" w14:textId="35A00455" w:rsidR="005317EB" w:rsidRPr="005317EB" w:rsidRDefault="005317EB" w:rsidP="005317EB">
            <w:pPr>
              <w:keepNext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right="318"/>
              <w:jc w:val="both"/>
              <w:rPr>
                <w:rFonts w:ascii="Arial" w:hAnsi="Arial" w:cs="Arial"/>
                <w:b/>
                <w:spacing w:val="-1"/>
                <w:sz w:val="20"/>
              </w:rPr>
            </w:pPr>
            <w:r w:rsidRPr="005317EB">
              <w:rPr>
                <w:rFonts w:ascii="Arial" w:hAnsi="Arial" w:cs="Arial"/>
                <w:b/>
                <w:spacing w:val="-1"/>
                <w:sz w:val="20"/>
              </w:rPr>
              <w:t xml:space="preserve">zur </w:t>
            </w:r>
            <w:r w:rsidRPr="005317EB">
              <w:rPr>
                <w:rFonts w:ascii="Arial" w:hAnsi="Arial" w:cs="Arial"/>
                <w:b/>
                <w:spacing w:val="-1"/>
                <w:sz w:val="20"/>
                <w:u w:val="single"/>
              </w:rPr>
              <w:t>Leistungsstufe 3</w:t>
            </w:r>
          </w:p>
        </w:tc>
      </w:tr>
      <w:tr w:rsidR="005317EB" w:rsidRPr="000B60BA" w14:paraId="21FAD41C" w14:textId="77777777" w:rsidTr="005317EB">
        <w:tc>
          <w:tcPr>
            <w:tcW w:w="929" w:type="dxa"/>
          </w:tcPr>
          <w:p w14:paraId="6922C15D" w14:textId="54B28A64" w:rsidR="005317EB" w:rsidRPr="005317EB" w:rsidRDefault="005317EB" w:rsidP="005317E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240" w:line="276" w:lineRule="auto"/>
              <w:ind w:right="96"/>
              <w:jc w:val="both"/>
              <w:rPr>
                <w:rFonts w:ascii="Arial" w:hAnsi="Arial" w:cs="Arial"/>
                <w:spacing w:val="-1"/>
                <w:sz w:val="20"/>
                <w:u w:val="single"/>
              </w:rPr>
            </w:pPr>
            <w:proofErr w:type="spellStart"/>
            <w:r w:rsidRPr="005317EB">
              <w:rPr>
                <w:rFonts w:ascii="Arial" w:hAnsi="Arial" w:cs="Arial"/>
                <w:spacing w:val="-1"/>
                <w:sz w:val="20"/>
                <w:u w:val="single"/>
              </w:rPr>
              <w:t>Nr</w:t>
            </w:r>
            <w:proofErr w:type="spellEnd"/>
            <w:r w:rsidRPr="005317EB">
              <w:rPr>
                <w:rFonts w:ascii="Arial" w:hAnsi="Arial" w:cs="Arial"/>
                <w:spacing w:val="-1"/>
                <w:sz w:val="20"/>
                <w:u w:val="single"/>
              </w:rPr>
              <w:t xml:space="preserve"> 3.1</w:t>
            </w:r>
          </w:p>
        </w:tc>
        <w:tc>
          <w:tcPr>
            <w:tcW w:w="8710" w:type="dxa"/>
          </w:tcPr>
          <w:p w14:paraId="6074019B" w14:textId="77777777" w:rsidR="005317EB" w:rsidRPr="005317EB" w:rsidRDefault="005317EB" w:rsidP="005317EB">
            <w:pPr>
              <w:keepNext/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b/>
                <w:spacing w:val="-1"/>
                <w:sz w:val="20"/>
                <w:u w:val="single"/>
                <w:lang w:eastAsia="en-US"/>
              </w:rPr>
            </w:pPr>
            <w:r w:rsidRPr="005317EB">
              <w:rPr>
                <w:rFonts w:ascii="Arial" w:eastAsia="Calibri" w:hAnsi="Arial" w:cs="Arial"/>
                <w:b/>
                <w:spacing w:val="-1"/>
                <w:sz w:val="20"/>
                <w:u w:val="single"/>
                <w:lang w:eastAsia="en-US"/>
              </w:rPr>
              <w:t>Vorbereitung bei der Vergabe (LPH. 6)</w:t>
            </w:r>
          </w:p>
          <w:p w14:paraId="5D6E8AFF" w14:textId="77777777" w:rsidR="005317EB" w:rsidRPr="005317EB" w:rsidRDefault="005317EB" w:rsidP="005317EB">
            <w:pPr>
              <w:keepNext/>
              <w:tabs>
                <w:tab w:val="left" w:pos="284"/>
              </w:tabs>
              <w:spacing w:before="120" w:after="120" w:line="276" w:lineRule="auto"/>
              <w:ind w:left="284" w:right="57" w:hanging="284"/>
              <w:rPr>
                <w:rFonts w:ascii="Arial" w:hAnsi="Arial" w:cs="Arial"/>
                <w:spacing w:val="-1"/>
                <w:sz w:val="20"/>
              </w:rPr>
            </w:pPr>
            <w:r w:rsidRPr="005317EB">
              <w:rPr>
                <w:rFonts w:ascii="Arial" w:eastAsia="Calibri" w:hAnsi="Arial" w:cs="Arial"/>
                <w:spacing w:val="-20"/>
                <w:sz w:val="20"/>
                <w:lang w:eastAsia="en-US"/>
              </w:rPr>
              <w:t>a) und b)</w:t>
            </w:r>
            <w:r w:rsidRPr="005317EB">
              <w:rPr>
                <w:rFonts w:ascii="Arial" w:eastAsia="Calibri" w:hAnsi="Arial" w:cs="Arial"/>
                <w:sz w:val="20"/>
                <w:lang w:eastAsia="en-US"/>
              </w:rPr>
              <w:t xml:space="preserve"> </w:t>
            </w:r>
            <w:r w:rsidRPr="005317EB">
              <w:rPr>
                <w:rFonts w:ascii="Arial" w:eastAsia="Calibri" w:hAnsi="Arial" w:cs="Arial"/>
                <w:sz w:val="20"/>
                <w:lang w:eastAsia="en-US"/>
              </w:rPr>
              <w:tab/>
            </w:r>
            <w:r w:rsidRPr="005317EB">
              <w:rPr>
                <w:rFonts w:ascii="Arial" w:hAnsi="Arial" w:cs="Arial"/>
                <w:spacing w:val="-1"/>
                <w:sz w:val="20"/>
              </w:rPr>
              <w:t>Ermitteln der Mengen nach Einzelpositionen und Aufstellen der Leistungsbeschreibungen anhand der Quantitäten und Qualitäten des 3D-Datenmodells und der digitalen Modelle der fachlich Beteiligten</w:t>
            </w:r>
          </w:p>
          <w:p w14:paraId="7560E9EB" w14:textId="74D743DB" w:rsidR="005317EB" w:rsidRPr="005317EB" w:rsidRDefault="005317EB" w:rsidP="005317EB">
            <w:pPr>
              <w:keepNext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right="318"/>
              <w:jc w:val="both"/>
              <w:rPr>
                <w:rFonts w:ascii="Arial" w:hAnsi="Arial" w:cs="Arial"/>
                <w:b/>
                <w:spacing w:val="-1"/>
                <w:sz w:val="20"/>
              </w:rPr>
            </w:pPr>
            <w:r w:rsidRPr="005317EB">
              <w:rPr>
                <w:rFonts w:ascii="Arial" w:hAnsi="Arial" w:cs="Arial"/>
                <w:spacing w:val="-20"/>
                <w:sz w:val="20"/>
              </w:rPr>
              <w:t xml:space="preserve">c) und g) </w:t>
            </w:r>
            <w:r w:rsidRPr="005317EB">
              <w:rPr>
                <w:rFonts w:ascii="Arial" w:hAnsi="Arial" w:cs="Arial"/>
                <w:spacing w:val="-20"/>
                <w:sz w:val="20"/>
              </w:rPr>
              <w:tab/>
            </w:r>
            <w:r w:rsidRPr="005317EB">
              <w:rPr>
                <w:rFonts w:ascii="Arial" w:hAnsi="Arial" w:cs="Arial"/>
                <w:spacing w:val="-1"/>
                <w:sz w:val="20"/>
              </w:rPr>
              <w:t xml:space="preserve">Zusammenstellen der Vergabeunterlagen für alle Leistungsbereiche einschließlich der aus dem Modell abgeleiteten 2D-Ausführungspläne und alphanumerischen Datensichten sowie eines geeigneten 3D-Datenmodells mit produktneutralen Eigenschaften im </w:t>
            </w:r>
            <w:proofErr w:type="spellStart"/>
            <w:r w:rsidRPr="005317EB">
              <w:rPr>
                <w:rFonts w:ascii="Arial" w:hAnsi="Arial" w:cs="Arial"/>
                <w:spacing w:val="-1"/>
                <w:sz w:val="20"/>
              </w:rPr>
              <w:t>ifc</w:t>
            </w:r>
            <w:proofErr w:type="spellEnd"/>
            <w:r w:rsidRPr="005317EB">
              <w:rPr>
                <w:rFonts w:ascii="Arial" w:hAnsi="Arial" w:cs="Arial"/>
                <w:spacing w:val="-1"/>
                <w:sz w:val="20"/>
              </w:rPr>
              <w:t>-Datenformat</w:t>
            </w:r>
          </w:p>
        </w:tc>
      </w:tr>
      <w:tr w:rsidR="005317EB" w:rsidRPr="007A0AA8" w14:paraId="3EF44884" w14:textId="77777777" w:rsidTr="005317EB">
        <w:trPr>
          <w:trHeight w:val="113"/>
        </w:trPr>
        <w:tc>
          <w:tcPr>
            <w:tcW w:w="9639" w:type="dxa"/>
            <w:gridSpan w:val="2"/>
            <w:vAlign w:val="center"/>
          </w:tcPr>
          <w:p w14:paraId="2E639FC0" w14:textId="1E918ADF" w:rsidR="005317EB" w:rsidRPr="005317EB" w:rsidRDefault="005317EB" w:rsidP="005317EB">
            <w:pPr>
              <w:keepNext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40"/>
              <w:ind w:right="96"/>
              <w:rPr>
                <w:rFonts w:ascii="Arial" w:hAnsi="Arial" w:cs="Arial"/>
                <w:b/>
                <w:spacing w:val="-1"/>
                <w:sz w:val="20"/>
                <w:vertAlign w:val="superscript"/>
              </w:rPr>
            </w:pPr>
            <w:bookmarkStart w:id="2" w:name="_GoBack"/>
            <w:bookmarkEnd w:id="2"/>
            <w:r w:rsidRPr="005317EB">
              <w:rPr>
                <w:rFonts w:ascii="Arial" w:hAnsi="Arial" w:cs="Arial"/>
                <w:b/>
                <w:spacing w:val="-1"/>
                <w:sz w:val="20"/>
              </w:rPr>
              <w:lastRenderedPageBreak/>
              <w:t xml:space="preserve">zur </w:t>
            </w:r>
            <w:r w:rsidRPr="005317EB">
              <w:rPr>
                <w:rFonts w:ascii="Arial" w:hAnsi="Arial" w:cs="Arial"/>
                <w:b/>
                <w:spacing w:val="-1"/>
                <w:sz w:val="20"/>
                <w:u w:val="single"/>
              </w:rPr>
              <w:t xml:space="preserve">Leistungsstufe 4 </w:t>
            </w:r>
          </w:p>
        </w:tc>
      </w:tr>
      <w:tr w:rsidR="005317EB" w:rsidRPr="007A0AA8" w14:paraId="6FC14DC3" w14:textId="77777777" w:rsidTr="005317EB">
        <w:tc>
          <w:tcPr>
            <w:tcW w:w="929" w:type="dxa"/>
          </w:tcPr>
          <w:p w14:paraId="1D3EC891" w14:textId="61D988C0" w:rsidR="005317EB" w:rsidRPr="005317EB" w:rsidRDefault="005317EB" w:rsidP="005317E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right="96"/>
              <w:jc w:val="both"/>
              <w:rPr>
                <w:rFonts w:ascii="Arial" w:hAnsi="Arial" w:cs="Arial"/>
                <w:spacing w:val="-1"/>
                <w:sz w:val="20"/>
                <w:u w:val="single"/>
              </w:rPr>
            </w:pPr>
            <w:proofErr w:type="spellStart"/>
            <w:r w:rsidRPr="005317EB">
              <w:rPr>
                <w:rFonts w:ascii="Arial" w:hAnsi="Arial" w:cs="Arial"/>
                <w:spacing w:val="-1"/>
                <w:sz w:val="20"/>
                <w:u w:val="single"/>
              </w:rPr>
              <w:t>Nr</w:t>
            </w:r>
            <w:proofErr w:type="spellEnd"/>
            <w:r w:rsidRPr="005317EB">
              <w:rPr>
                <w:rFonts w:ascii="Arial" w:hAnsi="Arial" w:cs="Arial"/>
                <w:spacing w:val="-1"/>
                <w:sz w:val="20"/>
                <w:u w:val="single"/>
              </w:rPr>
              <w:t xml:space="preserve"> 4.1</w:t>
            </w:r>
          </w:p>
        </w:tc>
        <w:tc>
          <w:tcPr>
            <w:tcW w:w="8710" w:type="dxa"/>
          </w:tcPr>
          <w:p w14:paraId="0CA12B5C" w14:textId="383EF833" w:rsidR="005317EB" w:rsidRPr="005317EB" w:rsidRDefault="005317EB" w:rsidP="005317EB">
            <w:pPr>
              <w:keepNext/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b/>
                <w:spacing w:val="-1"/>
                <w:sz w:val="20"/>
                <w:u w:val="single"/>
                <w:lang w:eastAsia="en-US"/>
              </w:rPr>
            </w:pPr>
            <w:r w:rsidRPr="005317EB">
              <w:rPr>
                <w:rFonts w:ascii="Arial" w:hAnsi="Arial" w:cs="Arial"/>
                <w:b/>
                <w:spacing w:val="-1"/>
                <w:sz w:val="20"/>
              </w:rPr>
              <w:t xml:space="preserve">BIM-spezifische Grundleistungen der </w:t>
            </w:r>
            <w:r w:rsidRPr="005317EB">
              <w:rPr>
                <w:rFonts w:ascii="Arial" w:eastAsia="Calibri" w:hAnsi="Arial" w:cs="Arial"/>
                <w:b/>
                <w:spacing w:val="-1"/>
                <w:sz w:val="20"/>
                <w:u w:val="single"/>
                <w:lang w:eastAsia="en-US"/>
              </w:rPr>
              <w:t>Bauoberleitung</w:t>
            </w:r>
            <w:r w:rsidRPr="005317EB">
              <w:rPr>
                <w:rFonts w:ascii="Arial" w:hAnsi="Arial" w:cs="Arial"/>
                <w:b/>
                <w:spacing w:val="-1"/>
                <w:sz w:val="20"/>
                <w:u w:val="single"/>
              </w:rPr>
              <w:t xml:space="preserve"> (LPH 8) / örtliche Bauüberwachung</w:t>
            </w:r>
          </w:p>
          <w:p w14:paraId="6752BDD2" w14:textId="786BC2E2" w:rsidR="005317EB" w:rsidRPr="005317EB" w:rsidRDefault="005317EB" w:rsidP="005317EB">
            <w:pPr>
              <w:keepNext/>
              <w:tabs>
                <w:tab w:val="left" w:pos="284"/>
              </w:tabs>
              <w:spacing w:before="120" w:after="120" w:line="276" w:lineRule="auto"/>
              <w:ind w:left="284" w:right="57" w:hanging="284"/>
              <w:rPr>
                <w:rFonts w:ascii="Arial" w:eastAsia="Calibri" w:hAnsi="Arial" w:cs="Arial"/>
                <w:sz w:val="20"/>
                <w:lang w:eastAsia="en-US"/>
              </w:rPr>
            </w:pPr>
            <w:r w:rsidRPr="005317EB">
              <w:rPr>
                <w:rFonts w:ascii="Arial" w:hAnsi="Arial" w:cs="Arial"/>
                <w:spacing w:val="-1"/>
                <w:sz w:val="20"/>
              </w:rPr>
              <w:t>a)</w:t>
            </w:r>
            <w:r w:rsidRPr="005317EB">
              <w:rPr>
                <w:rFonts w:ascii="Arial" w:hAnsi="Arial" w:cs="Arial"/>
                <w:spacing w:val="-1"/>
                <w:sz w:val="20"/>
              </w:rPr>
              <w:tab/>
              <w:t>Koordinierung der an der Objektüberwachung fachlich Beteiligten, einmaliges Prüfen von Plänen und den zugrundeliegenden 3D-Datenmodellen auf Übereinstimmung mit dem auszuführenden Objekt und Mitwirken bei deren Freigabe</w:t>
            </w:r>
          </w:p>
          <w:p w14:paraId="13EF2AF7" w14:textId="68AFEB97" w:rsidR="005317EB" w:rsidRPr="005317EB" w:rsidRDefault="005317EB" w:rsidP="005317EB">
            <w:pPr>
              <w:keepNext/>
              <w:tabs>
                <w:tab w:val="left" w:pos="284"/>
              </w:tabs>
              <w:spacing w:before="120" w:after="120" w:line="276" w:lineRule="auto"/>
              <w:ind w:left="284" w:right="57" w:hanging="284"/>
              <w:rPr>
                <w:rFonts w:ascii="Arial" w:eastAsia="Calibri" w:hAnsi="Arial" w:cs="Arial"/>
                <w:sz w:val="20"/>
                <w:lang w:eastAsia="en-US"/>
              </w:rPr>
            </w:pPr>
            <w:r w:rsidRPr="005317EB">
              <w:rPr>
                <w:rFonts w:ascii="Arial" w:hAnsi="Arial" w:cs="Arial"/>
                <w:spacing w:val="-1"/>
                <w:sz w:val="20"/>
              </w:rPr>
              <w:t>e)</w:t>
            </w:r>
            <w:r w:rsidRPr="005317EB">
              <w:rPr>
                <w:rFonts w:ascii="Arial" w:hAnsi="Arial" w:cs="Arial"/>
                <w:spacing w:val="-1"/>
                <w:sz w:val="20"/>
              </w:rPr>
              <w:tab/>
              <w:t xml:space="preserve">Organisation der Abnahme der Bauleistungen </w:t>
            </w:r>
            <w:r w:rsidRPr="005317EB">
              <w:rPr>
                <w:rFonts w:ascii="Arial" w:hAnsi="Arial" w:cs="Arial"/>
                <w:spacing w:val="-1"/>
                <w:sz w:val="20"/>
                <w:u w:val="single"/>
              </w:rPr>
              <w:t>unter Verwendung der Informationen aus dem eigenen Fachmodell</w:t>
            </w:r>
            <w:r w:rsidRPr="005317EB">
              <w:rPr>
                <w:rFonts w:ascii="Arial" w:hAnsi="Arial" w:cs="Arial"/>
                <w:spacing w:val="-1"/>
                <w:sz w:val="20"/>
              </w:rPr>
              <w:t xml:space="preserve"> sowie</w:t>
            </w:r>
            <w:r w:rsidRPr="005317EB">
              <w:rPr>
                <w:rFonts w:ascii="Arial" w:hAnsi="Arial" w:cs="Arial"/>
                <w:spacing w:val="-1"/>
                <w:sz w:val="20"/>
                <w:u w:val="single"/>
              </w:rPr>
              <w:t xml:space="preserve"> unter Verwendung der Informationen aus dem eigenen Fachmodell</w:t>
            </w:r>
            <w:r w:rsidRPr="005317EB">
              <w:rPr>
                <w:rFonts w:ascii="Arial" w:hAnsi="Arial" w:cs="Arial"/>
                <w:spacing w:val="-1"/>
                <w:sz w:val="20"/>
              </w:rPr>
              <w:t xml:space="preserve"> sowie ggf. </w:t>
            </w:r>
            <w:r w:rsidRPr="005317EB">
              <w:rPr>
                <w:rFonts w:ascii="Arial" w:hAnsi="Arial" w:cs="Arial"/>
                <w:spacing w:val="-1"/>
                <w:sz w:val="20"/>
                <w:u w:val="single"/>
              </w:rPr>
              <w:t>Anwendung der vom Auftraggeber</w:t>
            </w:r>
            <w:r w:rsidRPr="005317EB">
              <w:rPr>
                <w:rFonts w:ascii="Arial" w:hAnsi="Arial" w:cs="Arial"/>
                <w:spacing w:val="-1"/>
                <w:sz w:val="20"/>
              </w:rPr>
              <w:t xml:space="preserve"> zur Verfügung gestellten, </w:t>
            </w:r>
            <w:r w:rsidRPr="005317EB">
              <w:rPr>
                <w:rFonts w:ascii="Arial" w:hAnsi="Arial" w:cs="Arial"/>
                <w:spacing w:val="-1"/>
                <w:sz w:val="20"/>
                <w:u w:val="single"/>
              </w:rPr>
              <w:t>cloudbasierten</w:t>
            </w:r>
            <w:r w:rsidRPr="005317EB">
              <w:rPr>
                <w:rFonts w:ascii="Arial" w:hAnsi="Arial" w:cs="Arial"/>
                <w:spacing w:val="-1"/>
                <w:sz w:val="20"/>
              </w:rPr>
              <w:t xml:space="preserve">, zur mobilen und betriebssystemunabhängigen Nutzung geeigneten </w:t>
            </w:r>
            <w:r w:rsidRPr="005317EB">
              <w:rPr>
                <w:rFonts w:ascii="Arial" w:hAnsi="Arial" w:cs="Arial"/>
                <w:spacing w:val="-1"/>
                <w:sz w:val="20"/>
                <w:u w:val="single"/>
              </w:rPr>
              <w:t>Mängelmanagement-Plattform</w:t>
            </w:r>
            <w:r w:rsidRPr="005317EB">
              <w:rPr>
                <w:rFonts w:ascii="Arial" w:hAnsi="Arial" w:cs="Arial"/>
                <w:spacing w:val="-1"/>
                <w:sz w:val="20"/>
              </w:rPr>
              <w:t xml:space="preserve"> [sofern in § 5.1 des Vertrages beauftragt].</w:t>
            </w:r>
          </w:p>
          <w:p w14:paraId="0530E032" w14:textId="4DDF01E5" w:rsidR="005317EB" w:rsidRPr="005317EB" w:rsidRDefault="005317EB" w:rsidP="005317EB">
            <w:pPr>
              <w:keepNext/>
              <w:tabs>
                <w:tab w:val="left" w:pos="284"/>
              </w:tabs>
              <w:spacing w:before="120" w:after="120" w:line="276" w:lineRule="auto"/>
              <w:ind w:left="284" w:right="57" w:hanging="284"/>
              <w:rPr>
                <w:rFonts w:ascii="Arial" w:eastAsia="Calibri" w:hAnsi="Arial" w:cs="Arial"/>
                <w:sz w:val="20"/>
                <w:lang w:eastAsia="en-US"/>
              </w:rPr>
            </w:pPr>
            <w:r w:rsidRPr="005317EB">
              <w:rPr>
                <w:rFonts w:ascii="Arial" w:hAnsi="Arial" w:cs="Arial"/>
                <w:strike/>
                <w:spacing w:val="-1"/>
                <w:sz w:val="20"/>
              </w:rPr>
              <w:t>j</w:t>
            </w:r>
            <w:r w:rsidRPr="005317EB">
              <w:rPr>
                <w:rFonts w:ascii="Arial" w:hAnsi="Arial" w:cs="Arial"/>
                <w:spacing w:val="-1"/>
                <w:sz w:val="20"/>
              </w:rPr>
              <w:t>)</w:t>
            </w:r>
            <w:r w:rsidRPr="005317EB">
              <w:rPr>
                <w:rFonts w:ascii="Arial" w:hAnsi="Arial" w:cs="Arial"/>
                <w:spacing w:val="-1"/>
                <w:sz w:val="20"/>
              </w:rPr>
              <w:tab/>
              <w:t xml:space="preserve">Zusammenstellen und Übergeben der Dokumentation des Bauablaufs, der Bestandsunterlagen </w:t>
            </w:r>
            <w:r w:rsidRPr="005317EB">
              <w:rPr>
                <w:rFonts w:ascii="Arial" w:hAnsi="Arial" w:cs="Arial"/>
                <w:spacing w:val="-1"/>
                <w:sz w:val="20"/>
              </w:rPr>
              <w:br/>
              <w:t>[</w:t>
            </w:r>
            <w:r w:rsidRPr="005317EB">
              <w:rPr>
                <w:rFonts w:ascii="Arial" w:hAnsi="Arial" w:cs="Arial"/>
                <w:i/>
                <w:spacing w:val="-1"/>
                <w:sz w:val="20"/>
              </w:rPr>
              <w:t xml:space="preserve"> </w:t>
            </w:r>
            <w:r w:rsidRPr="005317EB">
              <w:rPr>
                <w:rFonts w:ascii="Arial" w:hAnsi="Arial" w:cs="Arial"/>
                <w:spacing w:val="-1"/>
                <w:sz w:val="20"/>
              </w:rPr>
              <w:t>in</w:t>
            </w:r>
            <w:r w:rsidRPr="005317EB">
              <w:rPr>
                <w:rFonts w:ascii="Arial" w:hAnsi="Arial" w:cs="Arial"/>
                <w:spacing w:val="-1"/>
                <w:sz w:val="20"/>
                <w:u w:val="single"/>
              </w:rPr>
              <w:t xml:space="preserve"> 2D, ggf. 3D / digitale Modelle</w:t>
            </w:r>
            <w:r w:rsidRPr="005317EB">
              <w:rPr>
                <w:rFonts w:ascii="Arial" w:hAnsi="Arial" w:cs="Arial"/>
                <w:spacing w:val="-1"/>
                <w:sz w:val="20"/>
              </w:rPr>
              <w:t xml:space="preserve"> ] und der Wartungsvorschriften</w:t>
            </w:r>
          </w:p>
          <w:p w14:paraId="2F97F9B1" w14:textId="422AC72D" w:rsidR="005317EB" w:rsidRPr="005317EB" w:rsidRDefault="005317EB" w:rsidP="005317EB">
            <w:pPr>
              <w:keepNext/>
              <w:tabs>
                <w:tab w:val="left" w:pos="284"/>
              </w:tabs>
              <w:autoSpaceDE w:val="0"/>
              <w:autoSpaceDN w:val="0"/>
              <w:adjustRightInd w:val="0"/>
              <w:spacing w:before="120" w:line="276" w:lineRule="auto"/>
              <w:ind w:left="284" w:right="57" w:hanging="284"/>
              <w:rPr>
                <w:rFonts w:ascii="Arial" w:hAnsi="Arial" w:cs="Arial"/>
                <w:spacing w:val="-1"/>
                <w:sz w:val="20"/>
              </w:rPr>
            </w:pPr>
            <w:r w:rsidRPr="005317EB">
              <w:rPr>
                <w:rFonts w:ascii="Arial" w:hAnsi="Arial" w:cs="Arial"/>
                <w:b/>
                <w:spacing w:val="-1"/>
                <w:sz w:val="20"/>
                <w:u w:val="single"/>
              </w:rPr>
              <w:t xml:space="preserve">örtliche Bauüberwachung </w:t>
            </w:r>
            <w:r w:rsidRPr="005317EB">
              <w:rPr>
                <w:rFonts w:ascii="Arial" w:hAnsi="Arial" w:cs="Arial"/>
                <w:spacing w:val="-1"/>
                <w:sz w:val="20"/>
              </w:rPr>
              <w:t xml:space="preserve">nach § 6.4.1 des Vertrages </w:t>
            </w:r>
            <w:r w:rsidRPr="005317EB">
              <w:rPr>
                <w:rFonts w:ascii="Arial" w:hAnsi="Arial" w:cs="Arial"/>
                <w:i/>
                <w:spacing w:val="-1"/>
                <w:sz w:val="20"/>
              </w:rPr>
              <w:t xml:space="preserve">[sofern mit Anlage zu § 6 beauftragt </w:t>
            </w:r>
            <w:r w:rsidRPr="005317EB">
              <w:rPr>
                <w:rFonts w:ascii="Arial" w:hAnsi="Arial" w:cs="Arial"/>
                <w:spacing w:val="-1"/>
                <w:sz w:val="20"/>
              </w:rPr>
              <w:sym w:font="Wingdings" w:char="F078"/>
            </w:r>
            <w:r w:rsidRPr="005317EB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5317EB">
              <w:rPr>
                <w:rFonts w:ascii="Arial" w:hAnsi="Arial" w:cs="Arial"/>
                <w:i/>
                <w:spacing w:val="-1"/>
                <w:sz w:val="20"/>
              </w:rPr>
              <w:t>]</w:t>
            </w:r>
          </w:p>
          <w:p w14:paraId="69B78955" w14:textId="14CE2577" w:rsidR="005317EB" w:rsidRPr="005317EB" w:rsidRDefault="005317EB" w:rsidP="005317EB">
            <w:pPr>
              <w:tabs>
                <w:tab w:val="left" w:pos="340"/>
              </w:tabs>
              <w:spacing w:before="120"/>
              <w:ind w:left="340" w:hanging="340"/>
              <w:rPr>
                <w:rFonts w:ascii="Arial" w:eastAsia="Calibri" w:hAnsi="Arial" w:cs="Arial"/>
                <w:sz w:val="20"/>
                <w:lang w:eastAsia="en-US"/>
              </w:rPr>
            </w:pPr>
            <w:r w:rsidRPr="005317EB">
              <w:rPr>
                <w:rFonts w:ascii="Arial" w:hAnsi="Arial" w:cs="Arial"/>
                <w:spacing w:val="-1"/>
                <w:sz w:val="20"/>
              </w:rPr>
              <w:t xml:space="preserve">(x) </w:t>
            </w:r>
            <w:r w:rsidRPr="005317EB">
              <w:rPr>
                <w:rFonts w:ascii="Arial" w:hAnsi="Arial" w:cs="Arial"/>
                <w:spacing w:val="-1"/>
                <w:sz w:val="20"/>
              </w:rPr>
              <w:tab/>
              <w:t>Überwachen der Ausführung der Bauleistungen:</w:t>
            </w:r>
          </w:p>
          <w:p w14:paraId="68C33102" w14:textId="113F1FDE" w:rsidR="005317EB" w:rsidRPr="005317EB" w:rsidRDefault="005317EB" w:rsidP="005317EB">
            <w:pPr>
              <w:pStyle w:val="Listenabsatz"/>
              <w:numPr>
                <w:ilvl w:val="0"/>
                <w:numId w:val="14"/>
              </w:numPr>
              <w:tabs>
                <w:tab w:val="left" w:pos="454"/>
              </w:tabs>
              <w:ind w:left="681" w:hanging="227"/>
              <w:contextualSpacing w:val="0"/>
              <w:rPr>
                <w:rFonts w:ascii="Arial" w:eastAsia="Calibri" w:hAnsi="Arial" w:cs="Arial"/>
                <w:sz w:val="20"/>
                <w:lang w:eastAsia="en-US"/>
              </w:rPr>
            </w:pPr>
            <w:r w:rsidRPr="005317EB">
              <w:rPr>
                <w:rFonts w:ascii="Arial" w:hAnsi="Arial" w:cs="Arial"/>
                <w:spacing w:val="-1"/>
                <w:sz w:val="20"/>
              </w:rPr>
              <w:t xml:space="preserve">Überwachen der Ausführung des Objektes auf Übereinstimmung mit den </w:t>
            </w:r>
            <w:r w:rsidRPr="005317EB">
              <w:rPr>
                <w:rFonts w:ascii="Arial" w:hAnsi="Arial" w:cs="Arial"/>
                <w:spacing w:val="-1"/>
                <w:sz w:val="20"/>
                <w:u w:val="single"/>
              </w:rPr>
              <w:t>zugrundeliegenden 3D-Daten-modellen</w:t>
            </w:r>
            <w:r w:rsidRPr="005317EB">
              <w:rPr>
                <w:rFonts w:ascii="Arial" w:hAnsi="Arial" w:cs="Arial"/>
                <w:spacing w:val="-1"/>
                <w:sz w:val="20"/>
              </w:rPr>
              <w:t xml:space="preserve"> </w:t>
            </w:r>
          </w:p>
          <w:p w14:paraId="7A60662E" w14:textId="77777777" w:rsidR="005317EB" w:rsidRPr="005317EB" w:rsidRDefault="005317EB" w:rsidP="005317EB">
            <w:pPr>
              <w:tabs>
                <w:tab w:val="left" w:pos="340"/>
              </w:tabs>
              <w:ind w:left="340" w:hanging="340"/>
              <w:rPr>
                <w:rFonts w:ascii="Arial" w:eastAsia="Calibri" w:hAnsi="Arial" w:cs="Arial"/>
                <w:sz w:val="20"/>
                <w:lang w:eastAsia="en-US"/>
              </w:rPr>
            </w:pPr>
            <w:r w:rsidRPr="005317EB">
              <w:rPr>
                <w:rFonts w:ascii="Arial" w:hAnsi="Arial" w:cs="Arial"/>
                <w:spacing w:val="-1"/>
                <w:sz w:val="20"/>
              </w:rPr>
              <w:t>(x)</w:t>
            </w:r>
            <w:r w:rsidRPr="005317EB">
              <w:rPr>
                <w:rFonts w:ascii="Arial" w:hAnsi="Arial" w:cs="Arial"/>
                <w:spacing w:val="-1"/>
                <w:sz w:val="20"/>
              </w:rPr>
              <w:tab/>
            </w:r>
            <w:r w:rsidRPr="005317EB">
              <w:rPr>
                <w:rFonts w:ascii="Arial" w:hAnsi="Arial" w:cs="Arial"/>
                <w:spacing w:val="-1"/>
                <w:sz w:val="20"/>
                <w:u w:val="single"/>
              </w:rPr>
              <w:t>digitale Leistungsfeststellung</w:t>
            </w:r>
            <w:r w:rsidRPr="005317EB">
              <w:rPr>
                <w:rFonts w:ascii="Arial" w:hAnsi="Arial" w:cs="Arial"/>
                <w:spacing w:val="-1"/>
                <w:sz w:val="20"/>
              </w:rPr>
              <w:t xml:space="preserve"> und </w:t>
            </w:r>
            <w:r w:rsidRPr="005317EB">
              <w:rPr>
                <w:rFonts w:ascii="Arial" w:hAnsi="Arial" w:cs="Arial"/>
                <w:spacing w:val="-1"/>
                <w:sz w:val="20"/>
                <w:u w:val="single"/>
              </w:rPr>
              <w:t>Rechnungsprüfung</w:t>
            </w:r>
            <w:r w:rsidRPr="005317EB">
              <w:rPr>
                <w:rFonts w:ascii="Arial" w:hAnsi="Arial" w:cs="Arial"/>
                <w:spacing w:val="-1"/>
                <w:sz w:val="20"/>
              </w:rPr>
              <w:t xml:space="preserve"> </w:t>
            </w:r>
          </w:p>
          <w:p w14:paraId="595011A2" w14:textId="13B0A2C0" w:rsidR="005317EB" w:rsidRPr="005317EB" w:rsidRDefault="005317EB" w:rsidP="005317EB">
            <w:pPr>
              <w:pStyle w:val="Listenabsatz"/>
              <w:numPr>
                <w:ilvl w:val="0"/>
                <w:numId w:val="14"/>
              </w:numPr>
              <w:tabs>
                <w:tab w:val="left" w:pos="454"/>
              </w:tabs>
              <w:ind w:left="681" w:hanging="227"/>
              <w:contextualSpacing w:val="0"/>
              <w:rPr>
                <w:rFonts w:ascii="Arial" w:eastAsia="Calibri" w:hAnsi="Arial" w:cs="Arial"/>
                <w:sz w:val="20"/>
                <w:lang w:eastAsia="en-US"/>
              </w:rPr>
            </w:pPr>
            <w:r w:rsidRPr="005317EB">
              <w:rPr>
                <w:rFonts w:ascii="Arial" w:hAnsi="Arial" w:cs="Arial"/>
                <w:spacing w:val="-1"/>
                <w:sz w:val="20"/>
              </w:rPr>
              <w:t xml:space="preserve">Prüfen der Aufmaße und </w:t>
            </w:r>
            <w:r w:rsidRPr="005317EB">
              <w:rPr>
                <w:rFonts w:ascii="Arial" w:hAnsi="Arial" w:cs="Arial"/>
                <w:spacing w:val="-1"/>
                <w:sz w:val="20"/>
                <w:u w:val="single"/>
              </w:rPr>
              <w:t>Abrechnungsmodelle</w:t>
            </w:r>
            <w:r w:rsidRPr="005317EB">
              <w:rPr>
                <w:rFonts w:ascii="Arial" w:hAnsi="Arial" w:cs="Arial"/>
                <w:spacing w:val="-1"/>
                <w:sz w:val="20"/>
              </w:rPr>
              <w:t xml:space="preserve"> [sofern beim Gewerkauftragnehmer beauftragt] </w:t>
            </w:r>
          </w:p>
        </w:tc>
      </w:tr>
    </w:tbl>
    <w:p w14:paraId="03F86A51" w14:textId="77777777" w:rsidR="007A0AA8" w:rsidRPr="00305F82" w:rsidRDefault="007A0AA8" w:rsidP="00E72828">
      <w:pPr>
        <w:tabs>
          <w:tab w:val="left" w:pos="620"/>
        </w:tabs>
        <w:spacing w:line="240" w:lineRule="auto"/>
        <w:jc w:val="both"/>
        <w:rPr>
          <w:rFonts w:cs="Arial"/>
          <w:szCs w:val="16"/>
        </w:rPr>
      </w:pPr>
    </w:p>
    <w:sectPr w:rsidR="007A0AA8" w:rsidRPr="00305F82" w:rsidSect="00E375C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24194" w14:textId="77777777" w:rsidR="009B3EEE" w:rsidRDefault="009B3EEE" w:rsidP="009B3EEE">
      <w:pPr>
        <w:spacing w:line="240" w:lineRule="auto"/>
      </w:pPr>
      <w:r>
        <w:separator/>
      </w:r>
    </w:p>
  </w:endnote>
  <w:endnote w:type="continuationSeparator" w:id="0">
    <w:p w14:paraId="38E2AB6B" w14:textId="77777777" w:rsidR="009B3EEE" w:rsidRDefault="009B3EEE" w:rsidP="009B3E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topia"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BCDD5" w14:textId="4F0B5586" w:rsidR="005043F8" w:rsidRPr="00697B58" w:rsidRDefault="005317EB" w:rsidP="005043F8">
    <w:pPr>
      <w:pStyle w:val="Fuzeile"/>
      <w:tabs>
        <w:tab w:val="clear" w:pos="4536"/>
        <w:tab w:val="clear" w:pos="9072"/>
        <w:tab w:val="right" w:pos="9638"/>
      </w:tabs>
    </w:pPr>
    <w:r w:rsidRPr="007447C3">
      <w:rPr>
        <w:szCs w:val="16"/>
      </w:rPr>
      <w:t xml:space="preserve">© </w:t>
    </w:r>
    <w:r w:rsidRPr="005317EB">
      <w:rPr>
        <w:szCs w:val="16"/>
      </w:rPr>
      <w:t>VHF Bayern – Januar 2025</w:t>
    </w:r>
    <w:r w:rsidR="00724FED" w:rsidRPr="0013768B">
      <w:rPr>
        <w:color w:val="FF0000"/>
        <w:szCs w:val="16"/>
      </w:rPr>
      <w:tab/>
    </w:r>
    <w:r w:rsidR="00724FED" w:rsidRPr="00697B58">
      <w:rPr>
        <w:szCs w:val="16"/>
      </w:rPr>
      <w:t xml:space="preserve"> Seite </w:t>
    </w:r>
    <w:r w:rsidR="005043F8" w:rsidRPr="00697B58">
      <w:fldChar w:fldCharType="begin"/>
    </w:r>
    <w:r w:rsidR="005043F8" w:rsidRPr="00697B58">
      <w:instrText xml:space="preserve"> PAGE  \* Arabic  \* MERGEFORMAT </w:instrText>
    </w:r>
    <w:r w:rsidR="005043F8" w:rsidRPr="00697B58">
      <w:fldChar w:fldCharType="separate"/>
    </w:r>
    <w:r w:rsidR="00134183">
      <w:rPr>
        <w:noProof/>
      </w:rPr>
      <w:t>3</w:t>
    </w:r>
    <w:r w:rsidR="005043F8" w:rsidRPr="00697B58">
      <w:fldChar w:fldCharType="end"/>
    </w:r>
    <w:r w:rsidR="005043F8" w:rsidRPr="00697B58">
      <w:t xml:space="preserve"> / </w:t>
    </w:r>
    <w:fldSimple w:instr=" NUMPAGES  \* Arabic  \* MERGEFORMAT ">
      <w:r w:rsidR="00134183">
        <w:rPr>
          <w:noProof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0F78B" w14:textId="21B56FD1" w:rsidR="009B3EEE" w:rsidRPr="009B3EEE" w:rsidRDefault="009B3EEE" w:rsidP="009B3EEE">
    <w:pPr>
      <w:pStyle w:val="Fuzeile"/>
      <w:tabs>
        <w:tab w:val="clear" w:pos="4536"/>
        <w:tab w:val="clear" w:pos="9072"/>
        <w:tab w:val="right" w:pos="9638"/>
      </w:tabs>
      <w:rPr>
        <w:rFonts w:ascii="Arial Narrow" w:hAnsi="Arial Narrow"/>
      </w:rPr>
    </w:pPr>
    <w:r w:rsidRPr="009B3EEE">
      <w:rPr>
        <w:rFonts w:ascii="Arial Narrow" w:hAnsi="Arial Narrow"/>
      </w:rPr>
      <w:t>BBR A</w:t>
    </w:r>
    <w:r>
      <w:rPr>
        <w:rFonts w:ascii="Arial Narrow" w:hAnsi="Arial Narrow"/>
      </w:rPr>
      <w:t xml:space="preserve"> 3 − </w:t>
    </w:r>
    <w:r w:rsidRPr="009B3EEE">
      <w:rPr>
        <w:rFonts w:ascii="Arial Narrow" w:hAnsi="Arial Narrow"/>
        <w:color w:val="FF0000"/>
      </w:rPr>
      <w:fldChar w:fldCharType="begin"/>
    </w:r>
    <w:r w:rsidRPr="009B3EEE">
      <w:rPr>
        <w:rFonts w:ascii="Arial Narrow" w:hAnsi="Arial Narrow"/>
        <w:color w:val="FF0000"/>
      </w:rPr>
      <w:instrText xml:space="preserve"> FILENAME   \* MERGEFORMAT </w:instrText>
    </w:r>
    <w:r w:rsidRPr="009B3EEE">
      <w:rPr>
        <w:rFonts w:ascii="Arial Narrow" w:hAnsi="Arial Narrow"/>
        <w:color w:val="FF0000"/>
      </w:rPr>
      <w:fldChar w:fldCharType="separate"/>
    </w:r>
    <w:r w:rsidR="00552E36">
      <w:rPr>
        <w:rFonts w:ascii="Arial Narrow" w:hAnsi="Arial Narrow"/>
        <w:noProof/>
        <w:color w:val="FF0000"/>
      </w:rPr>
      <w:t>VM5-2a_Ingenieurbau_BMWSB_2024_AG-VM_Anl§5-BIM_Reinschrift-BBR_091024.docx</w:t>
    </w:r>
    <w:r w:rsidRPr="009B3EEE">
      <w:rPr>
        <w:rFonts w:ascii="Arial Narrow" w:hAnsi="Arial Narrow"/>
        <w:color w:val="FF0000"/>
      </w:rPr>
      <w:fldChar w:fldCharType="end"/>
    </w:r>
    <w:r>
      <w:rPr>
        <w:rFonts w:ascii="Arial Narrow" w:hAnsi="Arial Narrow"/>
      </w:rPr>
      <w:t xml:space="preserve"> / Stand: </w:t>
    </w:r>
    <w:r>
      <w:rPr>
        <w:rFonts w:ascii="Arial Narrow" w:hAnsi="Arial Narrow"/>
        <w:color w:val="FF0000"/>
      </w:rPr>
      <w:fldChar w:fldCharType="begin"/>
    </w:r>
    <w:r>
      <w:rPr>
        <w:rFonts w:ascii="Arial Narrow" w:hAnsi="Arial Narrow"/>
        <w:color w:val="FF0000"/>
      </w:rPr>
      <w:instrText xml:space="preserve"> CREATEDATE  \@ "dd.MM.yyyy"  \* MERGEFORMAT </w:instrText>
    </w:r>
    <w:r>
      <w:rPr>
        <w:rFonts w:ascii="Arial Narrow" w:hAnsi="Arial Narrow"/>
        <w:color w:val="FF0000"/>
      </w:rPr>
      <w:fldChar w:fldCharType="separate"/>
    </w:r>
    <w:r w:rsidR="00552E36">
      <w:rPr>
        <w:rFonts w:ascii="Arial Narrow" w:hAnsi="Arial Narrow"/>
        <w:noProof/>
        <w:color w:val="FF0000"/>
      </w:rPr>
      <w:t>09.10.2024</w:t>
    </w:r>
    <w:r>
      <w:rPr>
        <w:rFonts w:ascii="Arial Narrow" w:hAnsi="Arial Narrow"/>
        <w:color w:val="FF0000"/>
      </w:rPr>
      <w:fldChar w:fldCharType="end"/>
    </w:r>
    <w:r w:rsidRPr="009B3EEE">
      <w:rPr>
        <w:rFonts w:ascii="Arial Narrow" w:hAnsi="Arial Narrow"/>
        <w:color w:val="FF0000"/>
      </w:rPr>
      <w:t xml:space="preserve"> </w:t>
    </w:r>
    <w:r>
      <w:rPr>
        <w:rFonts w:ascii="Arial Narrow" w:hAnsi="Arial Narrow"/>
        <w:color w:val="FF0000"/>
      </w:rPr>
      <w:tab/>
    </w:r>
    <w:r>
      <w:rPr>
        <w:rFonts w:ascii="Arial Narrow" w:hAnsi="Arial Narrow"/>
        <w:color w:val="FF0000"/>
      </w:rPr>
      <w:fldChar w:fldCharType="begin"/>
    </w:r>
    <w:r>
      <w:rPr>
        <w:rFonts w:ascii="Arial Narrow" w:hAnsi="Arial Narrow"/>
        <w:color w:val="FF0000"/>
      </w:rPr>
      <w:instrText xml:space="preserve"> PAGE  \* Arabic  \* MERGEFORMAT </w:instrText>
    </w:r>
    <w:r>
      <w:rPr>
        <w:rFonts w:ascii="Arial Narrow" w:hAnsi="Arial Narrow"/>
        <w:color w:val="FF0000"/>
      </w:rPr>
      <w:fldChar w:fldCharType="separate"/>
    </w:r>
    <w:r w:rsidR="00552E36">
      <w:rPr>
        <w:rFonts w:ascii="Arial Narrow" w:hAnsi="Arial Narrow"/>
        <w:noProof/>
        <w:color w:val="FF0000"/>
      </w:rPr>
      <w:t>2</w:t>
    </w:r>
    <w:r>
      <w:rPr>
        <w:rFonts w:ascii="Arial Narrow" w:hAnsi="Arial Narrow"/>
        <w:color w:val="FF0000"/>
      </w:rPr>
      <w:fldChar w:fldCharType="end"/>
    </w:r>
    <w:r>
      <w:rPr>
        <w:rFonts w:ascii="Arial Narrow" w:hAnsi="Arial Narrow"/>
        <w:color w:val="FF0000"/>
      </w:rPr>
      <w:t xml:space="preserve"> / </w:t>
    </w:r>
    <w:r>
      <w:rPr>
        <w:rFonts w:ascii="Arial Narrow" w:hAnsi="Arial Narrow"/>
        <w:color w:val="FF0000"/>
      </w:rPr>
      <w:fldChar w:fldCharType="begin"/>
    </w:r>
    <w:r>
      <w:rPr>
        <w:rFonts w:ascii="Arial Narrow" w:hAnsi="Arial Narrow"/>
        <w:color w:val="FF0000"/>
      </w:rPr>
      <w:instrText xml:space="preserve"> NUMPAGES  \* Arabic  \* MERGEFORMAT </w:instrText>
    </w:r>
    <w:r>
      <w:rPr>
        <w:rFonts w:ascii="Arial Narrow" w:hAnsi="Arial Narrow"/>
        <w:color w:val="FF0000"/>
      </w:rPr>
      <w:fldChar w:fldCharType="separate"/>
    </w:r>
    <w:r w:rsidR="00552E36">
      <w:rPr>
        <w:rFonts w:ascii="Arial Narrow" w:hAnsi="Arial Narrow"/>
        <w:noProof/>
        <w:color w:val="FF0000"/>
      </w:rPr>
      <w:t>2</w:t>
    </w:r>
    <w:r>
      <w:rPr>
        <w:rFonts w:ascii="Arial Narrow" w:hAnsi="Arial Narrow"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5E89D" w14:textId="77777777" w:rsidR="009B3EEE" w:rsidRDefault="009B3EEE" w:rsidP="009B3EEE">
      <w:pPr>
        <w:spacing w:line="240" w:lineRule="auto"/>
      </w:pPr>
      <w:r>
        <w:separator/>
      </w:r>
    </w:p>
  </w:footnote>
  <w:footnote w:type="continuationSeparator" w:id="0">
    <w:p w14:paraId="0A03DC1B" w14:textId="77777777" w:rsidR="009B3EEE" w:rsidRDefault="009B3EEE" w:rsidP="009B3E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Look w:val="04A0" w:firstRow="1" w:lastRow="0" w:firstColumn="1" w:lastColumn="0" w:noHBand="0" w:noVBand="1"/>
    </w:tblPr>
    <w:tblGrid>
      <w:gridCol w:w="3969"/>
      <w:gridCol w:w="5387"/>
    </w:tblGrid>
    <w:tr w:rsidR="005317EB" w:rsidRPr="00975068" w14:paraId="6ECEE7E1" w14:textId="77777777" w:rsidTr="005D17F4">
      <w:tc>
        <w:tcPr>
          <w:tcW w:w="3969" w:type="dxa"/>
          <w:shd w:val="clear" w:color="auto" w:fill="auto"/>
        </w:tcPr>
        <w:p w14:paraId="5A0ABD79" w14:textId="77777777" w:rsidR="005317EB" w:rsidRDefault="005317EB" w:rsidP="005317EB"/>
        <w:p w14:paraId="6913B235" w14:textId="77777777" w:rsidR="005317EB" w:rsidRPr="00975068" w:rsidRDefault="005317EB" w:rsidP="005317EB">
          <w:pPr>
            <w:pStyle w:val="Kopfzeile"/>
            <w:rPr>
              <w:rFonts w:cs="Arial"/>
              <w:szCs w:val="16"/>
            </w:rPr>
          </w:pPr>
          <w:r>
            <w:t>Auftragsnummer:</w:t>
          </w:r>
        </w:p>
      </w:tc>
      <w:tc>
        <w:tcPr>
          <w:tcW w:w="5387" w:type="dxa"/>
          <w:shd w:val="clear" w:color="auto" w:fill="auto"/>
        </w:tcPr>
        <w:p w14:paraId="33A880A2" w14:textId="1C0CCC50" w:rsidR="005317EB" w:rsidRDefault="005317EB" w:rsidP="005317EB">
          <w:pPr>
            <w:jc w:val="right"/>
            <w:rPr>
              <w:rFonts w:cs="Arial"/>
              <w:b/>
              <w:sz w:val="28"/>
              <w:szCs w:val="28"/>
            </w:rPr>
          </w:pPr>
          <w:r w:rsidRPr="008C7922">
            <w:rPr>
              <w:rFonts w:cs="Arial"/>
              <w:b/>
              <w:sz w:val="28"/>
              <w:szCs w:val="28"/>
            </w:rPr>
            <w:t>VI.</w:t>
          </w:r>
          <w:r>
            <w:rPr>
              <w:rFonts w:cs="Arial"/>
              <w:b/>
              <w:sz w:val="28"/>
              <w:szCs w:val="28"/>
            </w:rPr>
            <w:t>22.</w:t>
          </w:r>
          <w:r>
            <w:rPr>
              <w:rFonts w:cs="Arial"/>
              <w:b/>
              <w:sz w:val="28"/>
              <w:szCs w:val="28"/>
            </w:rPr>
            <w:t>IBW</w:t>
          </w:r>
        </w:p>
        <w:p w14:paraId="625B9779" w14:textId="593AE2A3" w:rsidR="005317EB" w:rsidRPr="00A842B9" w:rsidRDefault="005317EB" w:rsidP="005317EB">
          <w:pPr>
            <w:pStyle w:val="Kopfzeile"/>
            <w:jc w:val="right"/>
            <w:rPr>
              <w:rFonts w:cs="Arial"/>
              <w:szCs w:val="16"/>
            </w:rPr>
          </w:pPr>
          <w:r w:rsidRPr="00A842B9">
            <w:rPr>
              <w:szCs w:val="16"/>
            </w:rPr>
            <w:t xml:space="preserve">(BIM-Grundleistungen </w:t>
          </w:r>
          <w:r>
            <w:rPr>
              <w:szCs w:val="16"/>
            </w:rPr>
            <w:t>Ingenieurbauwerke</w:t>
          </w:r>
          <w:r w:rsidRPr="00A842B9">
            <w:rPr>
              <w:szCs w:val="16"/>
            </w:rPr>
            <w:t>)</w:t>
          </w:r>
        </w:p>
      </w:tc>
    </w:tr>
  </w:tbl>
  <w:p w14:paraId="0AC4D1FD" w14:textId="77777777" w:rsidR="009B3EEE" w:rsidRPr="005317EB" w:rsidRDefault="009B3EEE">
    <w:pPr>
      <w:pStyle w:val="Kopfzeile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5A321" w14:textId="77777777" w:rsidR="00994BBA" w:rsidRPr="00994BBA" w:rsidRDefault="00C97472">
    <w:pPr>
      <w:pStyle w:val="Kopfzeile"/>
      <w:rPr>
        <w:rFonts w:ascii="Arial Narrow" w:hAnsi="Arial Narrow"/>
      </w:rPr>
    </w:pPr>
    <w:r>
      <w:rPr>
        <w:rFonts w:ascii="Arial Narrow" w:hAnsi="Arial Narrow"/>
      </w:rPr>
      <w:t xml:space="preserve">Anlage – BIM </w:t>
    </w:r>
    <w:r w:rsidR="00CB205C">
      <w:rPr>
        <w:rFonts w:ascii="Arial Narrow" w:hAnsi="Arial Narrow"/>
      </w:rPr>
      <w:t>/</w:t>
    </w:r>
    <w:r>
      <w:rPr>
        <w:rFonts w:ascii="Arial Narrow" w:hAnsi="Arial Narrow"/>
      </w:rPr>
      <w:t xml:space="preserve"> VM-PS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B1AF4"/>
    <w:multiLevelType w:val="hybridMultilevel"/>
    <w:tmpl w:val="EDA69A34"/>
    <w:lvl w:ilvl="0" w:tplc="26A26EC6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454A99DC">
      <w:numFmt w:val="bullet"/>
      <w:lvlText w:val="–"/>
      <w:lvlJc w:val="left"/>
      <w:pPr>
        <w:ind w:left="1474" w:hanging="360"/>
      </w:pPr>
      <w:rPr>
        <w:rFonts w:ascii="Arial Narrow" w:eastAsia="Times New Roman" w:hAnsi="Arial Narro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149426EF"/>
    <w:multiLevelType w:val="hybridMultilevel"/>
    <w:tmpl w:val="96AE0FFE"/>
    <w:lvl w:ilvl="0" w:tplc="04F8E1C8">
      <w:numFmt w:val="bullet"/>
      <w:lvlText w:val="–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24FE2"/>
    <w:multiLevelType w:val="hybridMultilevel"/>
    <w:tmpl w:val="8A4E59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2C1"/>
    <w:multiLevelType w:val="hybridMultilevel"/>
    <w:tmpl w:val="EDD46156"/>
    <w:lvl w:ilvl="0" w:tplc="F53EE2EC">
      <w:numFmt w:val="bullet"/>
      <w:lvlText w:val="–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76CBB"/>
    <w:multiLevelType w:val="hybridMultilevel"/>
    <w:tmpl w:val="45681DE2"/>
    <w:lvl w:ilvl="0" w:tplc="F53EE2EC">
      <w:numFmt w:val="bullet"/>
      <w:lvlText w:val="–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B1911"/>
    <w:multiLevelType w:val="hybridMultilevel"/>
    <w:tmpl w:val="A332361C"/>
    <w:lvl w:ilvl="0" w:tplc="F3162FA2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7463F"/>
    <w:multiLevelType w:val="hybridMultilevel"/>
    <w:tmpl w:val="6046CBFC"/>
    <w:lvl w:ilvl="0" w:tplc="04F8E1C8">
      <w:numFmt w:val="bullet"/>
      <w:lvlText w:val="–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07DB7"/>
    <w:multiLevelType w:val="hybridMultilevel"/>
    <w:tmpl w:val="570E3054"/>
    <w:lvl w:ilvl="0" w:tplc="04F8E1C8">
      <w:numFmt w:val="bullet"/>
      <w:lvlText w:val="–"/>
      <w:lvlJc w:val="left"/>
      <w:pPr>
        <w:ind w:left="754" w:hanging="360"/>
      </w:pPr>
      <w:rPr>
        <w:rFonts w:ascii="Arial Narrow" w:eastAsia="Calibri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557D6DDF"/>
    <w:multiLevelType w:val="hybridMultilevel"/>
    <w:tmpl w:val="BAACE884"/>
    <w:lvl w:ilvl="0" w:tplc="F3162FA2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A76C1"/>
    <w:multiLevelType w:val="hybridMultilevel"/>
    <w:tmpl w:val="A05A40AA"/>
    <w:lvl w:ilvl="0" w:tplc="F37C8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E21CF"/>
    <w:multiLevelType w:val="hybridMultilevel"/>
    <w:tmpl w:val="A8622738"/>
    <w:lvl w:ilvl="0" w:tplc="F3162FA2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4D1491"/>
    <w:multiLevelType w:val="hybridMultilevel"/>
    <w:tmpl w:val="3D4E597E"/>
    <w:lvl w:ilvl="0" w:tplc="F53EE2EC">
      <w:numFmt w:val="bullet"/>
      <w:lvlText w:val="–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921E69"/>
    <w:multiLevelType w:val="hybridMultilevel"/>
    <w:tmpl w:val="AC10736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AE73DC"/>
    <w:multiLevelType w:val="hybridMultilevel"/>
    <w:tmpl w:val="03EE398A"/>
    <w:lvl w:ilvl="0" w:tplc="F3162FA2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13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EEE"/>
    <w:rsid w:val="00030DF8"/>
    <w:rsid w:val="00072216"/>
    <w:rsid w:val="00081AC3"/>
    <w:rsid w:val="000A07BF"/>
    <w:rsid w:val="000B60BA"/>
    <w:rsid w:val="000C239E"/>
    <w:rsid w:val="00127592"/>
    <w:rsid w:val="00134183"/>
    <w:rsid w:val="00134EC0"/>
    <w:rsid w:val="00157872"/>
    <w:rsid w:val="001867F2"/>
    <w:rsid w:val="001A5DF3"/>
    <w:rsid w:val="001B56B8"/>
    <w:rsid w:val="001C6424"/>
    <w:rsid w:val="001D6E3A"/>
    <w:rsid w:val="00253777"/>
    <w:rsid w:val="002561C2"/>
    <w:rsid w:val="00286503"/>
    <w:rsid w:val="002B409B"/>
    <w:rsid w:val="002D5832"/>
    <w:rsid w:val="00305F82"/>
    <w:rsid w:val="00334AB3"/>
    <w:rsid w:val="003566E0"/>
    <w:rsid w:val="00362795"/>
    <w:rsid w:val="00366778"/>
    <w:rsid w:val="00384D93"/>
    <w:rsid w:val="00391EC5"/>
    <w:rsid w:val="00392111"/>
    <w:rsid w:val="00392C72"/>
    <w:rsid w:val="00392F57"/>
    <w:rsid w:val="003C42AB"/>
    <w:rsid w:val="0041469D"/>
    <w:rsid w:val="00457508"/>
    <w:rsid w:val="00460EC9"/>
    <w:rsid w:val="00464597"/>
    <w:rsid w:val="004F00EF"/>
    <w:rsid w:val="005043F8"/>
    <w:rsid w:val="005317EB"/>
    <w:rsid w:val="00533051"/>
    <w:rsid w:val="005516B8"/>
    <w:rsid w:val="00551921"/>
    <w:rsid w:val="00552E36"/>
    <w:rsid w:val="005614CD"/>
    <w:rsid w:val="0058566A"/>
    <w:rsid w:val="005A37A9"/>
    <w:rsid w:val="005D0713"/>
    <w:rsid w:val="00601F08"/>
    <w:rsid w:val="006140E7"/>
    <w:rsid w:val="0064484D"/>
    <w:rsid w:val="00682F89"/>
    <w:rsid w:val="00692763"/>
    <w:rsid w:val="00697B58"/>
    <w:rsid w:val="006B6A03"/>
    <w:rsid w:val="006D43B8"/>
    <w:rsid w:val="006D6981"/>
    <w:rsid w:val="006F134C"/>
    <w:rsid w:val="007207B4"/>
    <w:rsid w:val="00724FED"/>
    <w:rsid w:val="00753190"/>
    <w:rsid w:val="00757A8A"/>
    <w:rsid w:val="00762F00"/>
    <w:rsid w:val="0078408C"/>
    <w:rsid w:val="007A0AA8"/>
    <w:rsid w:val="007B06BB"/>
    <w:rsid w:val="007B751D"/>
    <w:rsid w:val="007D11F5"/>
    <w:rsid w:val="007D1CAD"/>
    <w:rsid w:val="007E209C"/>
    <w:rsid w:val="007F1993"/>
    <w:rsid w:val="007F4BF8"/>
    <w:rsid w:val="007F5775"/>
    <w:rsid w:val="007F69BB"/>
    <w:rsid w:val="007F6EE8"/>
    <w:rsid w:val="00823459"/>
    <w:rsid w:val="008469D2"/>
    <w:rsid w:val="00852FC0"/>
    <w:rsid w:val="008A76E9"/>
    <w:rsid w:val="008B6677"/>
    <w:rsid w:val="008D0F35"/>
    <w:rsid w:val="008D506A"/>
    <w:rsid w:val="008E06ED"/>
    <w:rsid w:val="00904419"/>
    <w:rsid w:val="0095078B"/>
    <w:rsid w:val="00976EED"/>
    <w:rsid w:val="00994BBA"/>
    <w:rsid w:val="009B3EEE"/>
    <w:rsid w:val="009C169D"/>
    <w:rsid w:val="009C7A1F"/>
    <w:rsid w:val="009F59EF"/>
    <w:rsid w:val="00A203CF"/>
    <w:rsid w:val="00A578EF"/>
    <w:rsid w:val="00A7141C"/>
    <w:rsid w:val="00A9156E"/>
    <w:rsid w:val="00AA09BF"/>
    <w:rsid w:val="00AB172F"/>
    <w:rsid w:val="00AB2583"/>
    <w:rsid w:val="00AB433D"/>
    <w:rsid w:val="00AC40C3"/>
    <w:rsid w:val="00AC7E7E"/>
    <w:rsid w:val="00B02DFD"/>
    <w:rsid w:val="00B133EE"/>
    <w:rsid w:val="00B21113"/>
    <w:rsid w:val="00B25950"/>
    <w:rsid w:val="00B453CD"/>
    <w:rsid w:val="00B53C0F"/>
    <w:rsid w:val="00B566ED"/>
    <w:rsid w:val="00B639DC"/>
    <w:rsid w:val="00B84C61"/>
    <w:rsid w:val="00BE4621"/>
    <w:rsid w:val="00BF3482"/>
    <w:rsid w:val="00C249C5"/>
    <w:rsid w:val="00C401EB"/>
    <w:rsid w:val="00C40701"/>
    <w:rsid w:val="00C4077A"/>
    <w:rsid w:val="00C90AC6"/>
    <w:rsid w:val="00C938E1"/>
    <w:rsid w:val="00C94FE5"/>
    <w:rsid w:val="00C97472"/>
    <w:rsid w:val="00CA6473"/>
    <w:rsid w:val="00CA6E1E"/>
    <w:rsid w:val="00CB205C"/>
    <w:rsid w:val="00CB7422"/>
    <w:rsid w:val="00CB757E"/>
    <w:rsid w:val="00D118C8"/>
    <w:rsid w:val="00D23BAE"/>
    <w:rsid w:val="00D36254"/>
    <w:rsid w:val="00D36F2C"/>
    <w:rsid w:val="00D86F1F"/>
    <w:rsid w:val="00DA6AF7"/>
    <w:rsid w:val="00E017D3"/>
    <w:rsid w:val="00E0445D"/>
    <w:rsid w:val="00E1409A"/>
    <w:rsid w:val="00E26A78"/>
    <w:rsid w:val="00E375CD"/>
    <w:rsid w:val="00E424F0"/>
    <w:rsid w:val="00E5099F"/>
    <w:rsid w:val="00E523BB"/>
    <w:rsid w:val="00E72828"/>
    <w:rsid w:val="00E97A5C"/>
    <w:rsid w:val="00EA0B61"/>
    <w:rsid w:val="00EA1322"/>
    <w:rsid w:val="00EB21A4"/>
    <w:rsid w:val="00EC09B8"/>
    <w:rsid w:val="00EC5603"/>
    <w:rsid w:val="00F0536D"/>
    <w:rsid w:val="00F3257D"/>
    <w:rsid w:val="00F474E4"/>
    <w:rsid w:val="00F51A2F"/>
    <w:rsid w:val="00F53228"/>
    <w:rsid w:val="00F56474"/>
    <w:rsid w:val="00FB355B"/>
    <w:rsid w:val="00FB3A79"/>
    <w:rsid w:val="00FB5E59"/>
    <w:rsid w:val="00FC38AD"/>
    <w:rsid w:val="00FC57E1"/>
    <w:rsid w:val="00F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719B9F30"/>
  <w15:chartTrackingRefBased/>
  <w15:docId w15:val="{93ECC8FC-7EC8-462A-9719-8AC83CE8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mein Standard"/>
    <w:qFormat/>
    <w:rsid w:val="00724FED"/>
    <w:pPr>
      <w:spacing w:after="0" w:line="360" w:lineRule="auto"/>
    </w:pPr>
    <w:rPr>
      <w:rFonts w:ascii="Univers" w:eastAsia="Times New Roman" w:hAnsi="Univers" w:cs="Times New Roman"/>
      <w:sz w:val="16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B17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usbbr">
    <w:name w:val="zusbbr"/>
    <w:basedOn w:val="Standard"/>
    <w:rsid w:val="009B3EEE"/>
    <w:pPr>
      <w:framePr w:w="1840" w:h="16460" w:hSpace="141" w:wrap="around" w:vAnchor="text" w:hAnchor="page" w:x="9806" w:y="-2616"/>
      <w:spacing w:before="100" w:line="320" w:lineRule="exact"/>
    </w:pPr>
    <w:rPr>
      <w:rFonts w:ascii="Utopia" w:hAnsi="Utopia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9B3E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B3EE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B3E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B3EE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feld1">
    <w:name w:val="feld1"/>
    <w:basedOn w:val="Standard"/>
    <w:rsid w:val="009B3EEE"/>
    <w:pPr>
      <w:spacing w:before="1418"/>
      <w:ind w:left="907"/>
    </w:pPr>
    <w:rPr>
      <w:rFonts w:ascii="Times" w:hAnsi="Times"/>
      <w:sz w:val="1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B172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e-DE"/>
    </w:rPr>
  </w:style>
  <w:style w:type="paragraph" w:styleId="Listenabsatz">
    <w:name w:val="List Paragraph"/>
    <w:basedOn w:val="Standard"/>
    <w:uiPriority w:val="34"/>
    <w:qFormat/>
    <w:rsid w:val="00EA1322"/>
    <w:pPr>
      <w:ind w:left="720"/>
      <w:contextualSpacing/>
    </w:pPr>
  </w:style>
  <w:style w:type="paragraph" w:styleId="Textkrper">
    <w:name w:val="Body Text"/>
    <w:basedOn w:val="Standard"/>
    <w:link w:val="TextkrperZchn"/>
    <w:uiPriority w:val="1"/>
    <w:qFormat/>
    <w:rsid w:val="006F134C"/>
    <w:pPr>
      <w:widowControl w:val="0"/>
      <w:autoSpaceDE w:val="0"/>
      <w:autoSpaceDN w:val="0"/>
      <w:adjustRightInd w:val="0"/>
      <w:spacing w:line="240" w:lineRule="auto"/>
      <w:ind w:left="102"/>
    </w:pPr>
    <w:rPr>
      <w:rFonts w:cs="Arial"/>
      <w:sz w:val="22"/>
      <w:szCs w:val="22"/>
    </w:rPr>
  </w:style>
  <w:style w:type="character" w:customStyle="1" w:styleId="TextkrperZchn">
    <w:name w:val="Textkörper Zchn"/>
    <w:basedOn w:val="Absatz-Standardschriftart"/>
    <w:link w:val="Textkrper"/>
    <w:uiPriority w:val="1"/>
    <w:rsid w:val="006F134C"/>
    <w:rPr>
      <w:rFonts w:ascii="Arial" w:eastAsia="Times New Roman" w:hAnsi="Arial" w:cs="Arial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391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391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561C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61C2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61C2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61C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61C2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61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61C2"/>
    <w:rPr>
      <w:rFonts w:ascii="Segoe UI" w:eastAsia="Times New Roman" w:hAnsi="Segoe UI" w:cs="Segoe UI"/>
      <w:sz w:val="18"/>
      <w:szCs w:val="18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30DF8"/>
    <w:pPr>
      <w:spacing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30DF8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030DF8"/>
    <w:rPr>
      <w:vertAlign w:val="superscript"/>
    </w:rPr>
  </w:style>
  <w:style w:type="table" w:customStyle="1" w:styleId="Tabellenraster11">
    <w:name w:val="Tabellenraster11"/>
    <w:basedOn w:val="NormaleTabelle"/>
    <w:next w:val="Tabellenraster"/>
    <w:uiPriority w:val="59"/>
    <w:rsid w:val="00392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F1687-83FC-41D4-8287-DCC0B1ED8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832</Words>
  <Characters>5293</Characters>
  <Application>Microsoft Office Word</Application>
  <DocSecurity>0</DocSecurity>
  <Lines>529</Lines>
  <Paragraphs>218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VM5-2a Ingenieurbauwerke Anl § 5 - BIM</vt:lpstr>
    </vt:vector>
  </TitlesOfParts>
  <Company>BBR</Company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VI.22.IBW Grundleistungen BIM IBW</dc:title>
  <dc:subject>Neue RBBau</dc:subject>
  <dc:creator/>
  <cp:keywords/>
  <dc:description/>
  <cp:lastModifiedBy>Fischer, Alke (StMB)</cp:lastModifiedBy>
  <cp:revision>4</cp:revision>
  <cp:lastPrinted>2024-10-11T06:46:00Z</cp:lastPrinted>
  <dcterms:created xsi:type="dcterms:W3CDTF">2025-02-06T14:23:00Z</dcterms:created>
  <dcterms:modified xsi:type="dcterms:W3CDTF">2025-02-07T09:37:00Z</dcterms:modified>
</cp:coreProperties>
</file>