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2EF6" w14:textId="77777777" w:rsidR="00A11F13" w:rsidRPr="00162EBA" w:rsidRDefault="00735DF2" w:rsidP="007F459B">
      <w:pPr>
        <w:tabs>
          <w:tab w:val="left" w:pos="993"/>
        </w:tabs>
        <w:rPr>
          <w:rFonts w:ascii="Arial" w:hAnsi="Arial" w:cs="Arial"/>
          <w:b/>
          <w:sz w:val="20"/>
        </w:rPr>
      </w:pPr>
      <w:r w:rsidRPr="00162EBA">
        <w:rPr>
          <w:rFonts w:ascii="Arial" w:hAnsi="Arial" w:cs="Arial"/>
          <w:b/>
          <w:sz w:val="20"/>
        </w:rPr>
        <w:t xml:space="preserve">Anlage zu § 5− „Building Information Modeling (BIM)“ </w:t>
      </w:r>
      <w:r w:rsidR="007F459B" w:rsidRPr="00162EBA">
        <w:rPr>
          <w:rFonts w:ascii="Arial" w:hAnsi="Arial" w:cs="Arial"/>
          <w:b/>
          <w:sz w:val="20"/>
        </w:rPr>
        <w:br/>
      </w:r>
      <w:r w:rsidRPr="00162EBA">
        <w:rPr>
          <w:rFonts w:ascii="Arial" w:hAnsi="Arial" w:cs="Arial"/>
          <w:b/>
          <w:sz w:val="20"/>
        </w:rPr>
        <w:t xml:space="preserve">– Leistungsbild </w:t>
      </w:r>
      <w:r w:rsidR="00027F31" w:rsidRPr="00162EBA">
        <w:rPr>
          <w:rFonts w:ascii="Arial" w:hAnsi="Arial" w:cs="Arial"/>
          <w:b/>
          <w:sz w:val="20"/>
        </w:rPr>
        <w:t>Objekt</w:t>
      </w:r>
      <w:r w:rsidR="00B55DC8" w:rsidRPr="00162EBA">
        <w:rPr>
          <w:rFonts w:ascii="Arial" w:hAnsi="Arial" w:cs="Arial"/>
          <w:b/>
          <w:sz w:val="20"/>
        </w:rPr>
        <w:t xml:space="preserve">planung </w:t>
      </w:r>
      <w:r w:rsidR="00027F31" w:rsidRPr="00162EBA">
        <w:rPr>
          <w:rFonts w:ascii="Arial" w:hAnsi="Arial" w:cs="Arial"/>
          <w:b/>
          <w:sz w:val="20"/>
        </w:rPr>
        <w:t>Verkehrsanlagen</w:t>
      </w:r>
      <w:r w:rsidR="00157180" w:rsidRPr="00162EBA">
        <w:rPr>
          <w:rFonts w:ascii="Arial" w:hAnsi="Arial" w:cs="Arial"/>
          <w:b/>
          <w:sz w:val="20"/>
        </w:rPr>
        <w:t xml:space="preserve"> </w:t>
      </w:r>
      <w:r w:rsidRPr="00162EBA">
        <w:rPr>
          <w:rFonts w:ascii="Arial" w:hAnsi="Arial" w:cs="Arial"/>
          <w:b/>
          <w:sz w:val="20"/>
        </w:rPr>
        <w:t>–</w:t>
      </w:r>
    </w:p>
    <w:p w14:paraId="044F5D7A" w14:textId="77777777" w:rsidR="00A11F13" w:rsidRPr="00162EBA" w:rsidRDefault="00A11F13" w:rsidP="00A11F13">
      <w:pPr>
        <w:rPr>
          <w:rFonts w:ascii="Arial" w:hAnsi="Arial" w:cs="Arial"/>
          <w:sz w:val="20"/>
        </w:rPr>
      </w:pPr>
      <w:r w:rsidRPr="00162EBA">
        <w:rPr>
          <w:rFonts w:ascii="Arial" w:hAnsi="Arial" w:cs="Arial"/>
          <w:sz w:val="20"/>
        </w:rPr>
        <w:t>ergänzende Hinweise und Erläuterung zu den allgemeinen Leistungspflichten</w:t>
      </w:r>
    </w:p>
    <w:p w14:paraId="73C1B715" w14:textId="77777777" w:rsidR="00A11F13" w:rsidRPr="00436C59" w:rsidRDefault="00A11F13" w:rsidP="00A11F13">
      <w:pPr>
        <w:rPr>
          <w:szCs w:val="16"/>
        </w:rPr>
      </w:pPr>
    </w:p>
    <w:tbl>
      <w:tblPr>
        <w:tblStyle w:val="Tabellenraster1"/>
        <w:tblW w:w="9639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436C59" w:rsidRPr="00162EBA" w14:paraId="4320FB21" w14:textId="77777777" w:rsidTr="00735DF2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9998F72" w14:textId="64603F08" w:rsidR="00391EC5" w:rsidRPr="00162EBA" w:rsidRDefault="00391EC5" w:rsidP="00027F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ind w:right="57"/>
              <w:jc w:val="both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bookmarkStart w:id="0" w:name="_Toc451421067"/>
            <w:bookmarkStart w:id="1" w:name="_Toc457475396"/>
            <w:r w:rsidRPr="00162EBA">
              <w:rPr>
                <w:rFonts w:ascii="Arial" w:hAnsi="Arial" w:cs="Arial"/>
                <w:sz w:val="20"/>
              </w:rPr>
              <w:t xml:space="preserve">nach </w:t>
            </w:r>
            <w:r w:rsidR="007D7C02" w:rsidRPr="00162EBA">
              <w:rPr>
                <w:rFonts w:ascii="Arial" w:hAnsi="Arial" w:cs="Arial"/>
                <w:sz w:val="20"/>
                <w:u w:val="single"/>
              </w:rPr>
              <w:t>§</w:t>
            </w:r>
            <w:r w:rsidRPr="00162EBA">
              <w:rPr>
                <w:rFonts w:ascii="Arial" w:hAnsi="Arial" w:cs="Arial"/>
                <w:sz w:val="20"/>
                <w:u w:val="single"/>
              </w:rPr>
              <w:t xml:space="preserve"> 5.1</w:t>
            </w:r>
            <w:r w:rsidR="008D0F35" w:rsidRPr="00162EBA">
              <w:rPr>
                <w:rFonts w:ascii="Arial" w:hAnsi="Arial" w:cs="Arial"/>
                <w:sz w:val="20"/>
                <w:u w:val="single"/>
              </w:rPr>
              <w:t>.1</w:t>
            </w:r>
            <w:r w:rsidRPr="00162EBA">
              <w:rPr>
                <w:rFonts w:ascii="Arial" w:hAnsi="Arial" w:cs="Arial"/>
                <w:sz w:val="20"/>
                <w:u w:val="single"/>
              </w:rPr>
              <w:t xml:space="preserve"> des</w:t>
            </w:r>
            <w:r w:rsidR="001B56B8" w:rsidRPr="00162EBA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8D0F35" w:rsidRPr="00162EBA">
              <w:rPr>
                <w:rFonts w:ascii="Arial" w:hAnsi="Arial" w:cs="Arial"/>
                <w:sz w:val="20"/>
                <w:u w:val="single"/>
              </w:rPr>
              <w:t>Vertrages</w:t>
            </w:r>
            <w:r w:rsidR="008D0F35" w:rsidRPr="00162EBA">
              <w:rPr>
                <w:rFonts w:ascii="Arial" w:hAnsi="Arial" w:cs="Arial"/>
                <w:sz w:val="20"/>
              </w:rPr>
              <w:t xml:space="preserve"> sind die nachfolgend beschriebene</w:t>
            </w:r>
            <w:r w:rsidR="007F1993" w:rsidRPr="00162EBA">
              <w:rPr>
                <w:rFonts w:ascii="Arial" w:hAnsi="Arial" w:cs="Arial"/>
                <w:sz w:val="20"/>
              </w:rPr>
              <w:t>n</w:t>
            </w:r>
            <w:r w:rsidR="008D0F35" w:rsidRPr="00162EBA">
              <w:rPr>
                <w:rFonts w:ascii="Arial" w:hAnsi="Arial" w:cs="Arial"/>
                <w:sz w:val="20"/>
              </w:rPr>
              <w:t xml:space="preserve"> </w:t>
            </w:r>
            <w:r w:rsidRPr="00162EBA">
              <w:rPr>
                <w:rFonts w:ascii="Arial" w:hAnsi="Arial" w:cs="Arial"/>
                <w:sz w:val="20"/>
                <w:u w:val="single"/>
              </w:rPr>
              <w:t>Leistungen</w:t>
            </w:r>
            <w:r w:rsidR="008D0F35" w:rsidRPr="00162EBA">
              <w:rPr>
                <w:rFonts w:ascii="Arial" w:hAnsi="Arial" w:cs="Arial"/>
                <w:sz w:val="20"/>
                <w:u w:val="single"/>
              </w:rPr>
              <w:t xml:space="preserve"> bei der Anwendung der BIM-Methodik</w:t>
            </w:r>
            <w:r w:rsidRPr="00162EBA">
              <w:rPr>
                <w:rFonts w:ascii="Arial" w:hAnsi="Arial" w:cs="Arial"/>
                <w:sz w:val="20"/>
              </w:rPr>
              <w:t xml:space="preserve"> </w:t>
            </w:r>
            <w:r w:rsidR="001867F2" w:rsidRPr="00162EBA">
              <w:rPr>
                <w:rFonts w:ascii="Arial" w:hAnsi="Arial" w:cs="Arial"/>
                <w:sz w:val="20"/>
              </w:rPr>
              <w:t>mit den</w:t>
            </w:r>
            <w:r w:rsidRPr="00162EBA">
              <w:rPr>
                <w:rFonts w:ascii="Arial" w:hAnsi="Arial" w:cs="Arial"/>
                <w:sz w:val="20"/>
              </w:rPr>
              <w:t xml:space="preserve"> </w:t>
            </w:r>
            <w:r w:rsidR="001B56B8" w:rsidRPr="00162EBA">
              <w:rPr>
                <w:rFonts w:ascii="Arial" w:hAnsi="Arial" w:cs="Arial"/>
                <w:sz w:val="20"/>
              </w:rPr>
              <w:t xml:space="preserve">– gem. den in der Anlage zu § 6 beauftragten – </w:t>
            </w:r>
            <w:r w:rsidRPr="00162EBA">
              <w:rPr>
                <w:rFonts w:ascii="Arial" w:hAnsi="Arial" w:cs="Arial"/>
                <w:sz w:val="20"/>
                <w:u w:val="single"/>
              </w:rPr>
              <w:t>Grundleistungen</w:t>
            </w:r>
            <w:r w:rsidRPr="00162EBA">
              <w:rPr>
                <w:rFonts w:ascii="Arial" w:hAnsi="Arial" w:cs="Arial"/>
                <w:sz w:val="20"/>
              </w:rPr>
              <w:t xml:space="preserve"> nach §</w:t>
            </w:r>
            <w:r w:rsidR="009A4032" w:rsidRPr="00162EBA">
              <w:rPr>
                <w:rFonts w:ascii="Arial" w:hAnsi="Arial" w:cs="Arial"/>
                <w:sz w:val="20"/>
              </w:rPr>
              <w:t>  </w:t>
            </w:r>
            <w:r w:rsidR="00027F31" w:rsidRPr="00162EBA">
              <w:rPr>
                <w:rFonts w:ascii="Arial" w:hAnsi="Arial" w:cs="Arial"/>
                <w:sz w:val="20"/>
              </w:rPr>
              <w:t>47</w:t>
            </w:r>
            <w:r w:rsidR="009A4032" w:rsidRPr="00162EBA">
              <w:rPr>
                <w:rFonts w:ascii="Arial" w:hAnsi="Arial" w:cs="Arial"/>
                <w:sz w:val="20"/>
              </w:rPr>
              <w:t> </w:t>
            </w:r>
            <w:r w:rsidR="009F59EF" w:rsidRPr="00162EBA">
              <w:rPr>
                <w:rFonts w:ascii="Arial" w:hAnsi="Arial" w:cs="Arial"/>
                <w:sz w:val="20"/>
              </w:rPr>
              <w:t>(</w:t>
            </w:r>
            <w:r w:rsidR="002219BD" w:rsidRPr="00162EBA">
              <w:rPr>
                <w:rFonts w:ascii="Arial" w:hAnsi="Arial" w:cs="Arial"/>
                <w:sz w:val="20"/>
              </w:rPr>
              <w:t>1</w:t>
            </w:r>
            <w:r w:rsidR="009F59EF" w:rsidRPr="00162EBA">
              <w:rPr>
                <w:rFonts w:ascii="Arial" w:hAnsi="Arial" w:cs="Arial"/>
                <w:sz w:val="20"/>
              </w:rPr>
              <w:t>)</w:t>
            </w:r>
            <w:r w:rsidRPr="00162EBA">
              <w:rPr>
                <w:rFonts w:ascii="Arial" w:hAnsi="Arial" w:cs="Arial"/>
                <w:sz w:val="20"/>
              </w:rPr>
              <w:t xml:space="preserve"> HOAI </w:t>
            </w:r>
            <w:r w:rsidR="00D504DC" w:rsidRPr="00162EBA">
              <w:rPr>
                <w:rFonts w:ascii="Arial" w:hAnsi="Arial" w:cs="Arial"/>
                <w:sz w:val="20"/>
                <w:u w:val="single"/>
              </w:rPr>
              <w:t>einschl. der Besonderen Leistung Nr. 4.1.1</w:t>
            </w:r>
            <w:r w:rsidR="00D504DC" w:rsidRPr="00162EBA">
              <w:rPr>
                <w:rFonts w:ascii="Arial" w:hAnsi="Arial" w:cs="Arial"/>
                <w:sz w:val="20"/>
              </w:rPr>
              <w:t xml:space="preserve"> (örtliche Bauüberwachung) </w:t>
            </w:r>
            <w:r w:rsidR="008D0F35" w:rsidRPr="00162EBA">
              <w:rPr>
                <w:rFonts w:ascii="Arial" w:hAnsi="Arial" w:cs="Arial"/>
                <w:sz w:val="20"/>
              </w:rPr>
              <w:t xml:space="preserve">als allgemeine Leistungspflicht </w:t>
            </w:r>
            <w:r w:rsidRPr="00162EBA">
              <w:rPr>
                <w:rFonts w:ascii="Arial" w:hAnsi="Arial" w:cs="Arial"/>
                <w:sz w:val="20"/>
              </w:rPr>
              <w:t>zu erbringen.</w:t>
            </w:r>
          </w:p>
        </w:tc>
      </w:tr>
      <w:tr w:rsidR="00436C59" w:rsidRPr="00162EBA" w14:paraId="6880829B" w14:textId="77777777" w:rsidTr="00150CCB">
        <w:trPr>
          <w:trHeight w:val="113"/>
        </w:trPr>
        <w:tc>
          <w:tcPr>
            <w:tcW w:w="9639" w:type="dxa"/>
            <w:gridSpan w:val="2"/>
            <w:vAlign w:val="center"/>
          </w:tcPr>
          <w:p w14:paraId="634EFE59" w14:textId="77777777" w:rsidR="00C938E1" w:rsidRPr="00162EBA" w:rsidRDefault="00C938E1" w:rsidP="00027F31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 xml:space="preserve">zur 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>Leistungsstufe 1</w:t>
            </w:r>
            <w:r w:rsidR="00483E51" w:rsidRPr="00162EBA">
              <w:rPr>
                <w:rFonts w:ascii="Arial" w:hAnsi="Arial" w:cs="Arial"/>
                <w:spacing w:val="-1"/>
                <w:sz w:val="20"/>
              </w:rPr>
              <w:tab/>
            </w:r>
            <w:r w:rsidRPr="00162EBA">
              <w:rPr>
                <w:rFonts w:ascii="Arial" w:hAnsi="Arial" w:cs="Arial"/>
                <w:spacing w:val="-1"/>
                <w:sz w:val="20"/>
              </w:rPr>
              <w:t>(</w:t>
            </w:r>
            <w:r w:rsidR="00483E51" w:rsidRPr="00162EBA">
              <w:rPr>
                <w:rFonts w:ascii="Arial" w:hAnsi="Arial" w:cs="Arial"/>
                <w:spacing w:val="-1"/>
                <w:sz w:val="20"/>
              </w:rPr>
              <w:t xml:space="preserve">Erstellung </w:t>
            </w:r>
            <w:r w:rsidR="00735DF2" w:rsidRPr="00162EBA">
              <w:rPr>
                <w:rFonts w:ascii="Arial" w:hAnsi="Arial" w:cs="Arial"/>
                <w:spacing w:val="-1"/>
                <w:sz w:val="20"/>
              </w:rPr>
              <w:t xml:space="preserve">LPH </w:t>
            </w:r>
            <w:r w:rsidR="00027F31" w:rsidRPr="00162EBA">
              <w:rPr>
                <w:rFonts w:ascii="Arial" w:hAnsi="Arial" w:cs="Arial"/>
                <w:spacing w:val="-1"/>
                <w:sz w:val="20"/>
              </w:rPr>
              <w:t>2</w:t>
            </w:r>
            <w:r w:rsidR="00735DF2" w:rsidRPr="00162EBA">
              <w:rPr>
                <w:rFonts w:ascii="Arial" w:hAnsi="Arial" w:cs="Arial"/>
                <w:spacing w:val="-1"/>
                <w:sz w:val="20"/>
              </w:rPr>
              <w:t xml:space="preserve"> bis 4)</w:t>
            </w:r>
          </w:p>
        </w:tc>
      </w:tr>
      <w:tr w:rsidR="00436C59" w:rsidRPr="00162EBA" w14:paraId="3C6CBF14" w14:textId="77777777" w:rsidTr="00B02DFD">
        <w:tc>
          <w:tcPr>
            <w:tcW w:w="929" w:type="dxa"/>
          </w:tcPr>
          <w:p w14:paraId="251F7231" w14:textId="77777777" w:rsidR="00391EC5" w:rsidRPr="00162EBA" w:rsidRDefault="00391EC5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1.1</w:t>
            </w:r>
          </w:p>
        </w:tc>
        <w:tc>
          <w:tcPr>
            <w:tcW w:w="8710" w:type="dxa"/>
          </w:tcPr>
          <w:p w14:paraId="426C7B45" w14:textId="77777777" w:rsidR="00391EC5" w:rsidRPr="00162EBA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 xml:space="preserve">BIM-spezifische Grundleistungen der 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>Vorplanung (LPH 2)</w:t>
            </w:r>
          </w:p>
          <w:p w14:paraId="56C1EC1E" w14:textId="2AA8E310" w:rsidR="00391EC5" w:rsidRPr="00162EBA" w:rsidRDefault="003229EA" w:rsidP="00027F31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c</w:t>
            </w:r>
            <w:r w:rsidR="00286503" w:rsidRPr="00162EBA">
              <w:rPr>
                <w:rFonts w:ascii="Arial" w:hAnsi="Arial" w:cs="Arial"/>
                <w:spacing w:val="-1"/>
                <w:sz w:val="20"/>
              </w:rPr>
              <w:t xml:space="preserve">) </w:t>
            </w:r>
            <w:r w:rsidR="00286503" w:rsidRPr="00162EBA">
              <w:rPr>
                <w:rFonts w:ascii="Arial" w:hAnsi="Arial" w:cs="Arial"/>
                <w:spacing w:val="-1"/>
                <w:sz w:val="20"/>
              </w:rPr>
              <w:tab/>
            </w:r>
            <w:r w:rsidR="00027F31" w:rsidRPr="00162EBA">
              <w:rPr>
                <w:rFonts w:ascii="Arial" w:hAnsi="Arial" w:cs="Arial"/>
                <w:spacing w:val="-1"/>
                <w:sz w:val="20"/>
              </w:rPr>
              <w:t>Mitwirken bei der Fortschreib</w:t>
            </w:r>
            <w:r w:rsidR="00AD5212" w:rsidRPr="00162EBA">
              <w:rPr>
                <w:rFonts w:ascii="Arial" w:hAnsi="Arial" w:cs="Arial"/>
                <w:spacing w:val="-1"/>
                <w:sz w:val="20"/>
              </w:rPr>
              <w:t>ung des projektspezifischen BIM-Abwicklungs</w:t>
            </w:r>
            <w:r w:rsidR="00027F31" w:rsidRPr="00162EBA">
              <w:rPr>
                <w:rFonts w:ascii="Arial" w:hAnsi="Arial" w:cs="Arial"/>
                <w:spacing w:val="-1"/>
                <w:sz w:val="20"/>
              </w:rPr>
              <w:t>plans (BAP) – insbesondere Festlegungen zum Einsatz von Modellierungs- und Prüfwerkzeugen und zum Datenaustausch (BIM/ CAD Pilottest).</w:t>
            </w:r>
          </w:p>
          <w:p w14:paraId="688C23DF" w14:textId="77777777" w:rsidR="00391EC5" w:rsidRPr="00162EBA" w:rsidRDefault="003229EA" w:rsidP="003229EA">
            <w:pPr>
              <w:tabs>
                <w:tab w:val="left" w:pos="284"/>
              </w:tabs>
              <w:spacing w:after="120" w:line="276" w:lineRule="auto"/>
              <w:ind w:left="284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e</w:t>
            </w:r>
            <w:r w:rsidR="00753190" w:rsidRPr="00162EBA">
              <w:rPr>
                <w:rFonts w:ascii="Arial" w:hAnsi="Arial" w:cs="Arial"/>
                <w:spacing w:val="-1"/>
                <w:sz w:val="20"/>
              </w:rPr>
              <w:t>)</w:t>
            </w:r>
            <w:r w:rsidR="00753190" w:rsidRPr="00162EBA">
              <w:rPr>
                <w:rFonts w:ascii="Arial" w:hAnsi="Arial" w:cs="Arial"/>
                <w:spacing w:val="-1"/>
                <w:sz w:val="20"/>
              </w:rPr>
              <w:tab/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Erarbeiten des Planungskonzeptes am bauteilorientierten, parametrischen 3D-Datenmodell (Referenzmodell) – </w:t>
            </w:r>
            <w:r w:rsidRPr="00162EBA">
              <w:rPr>
                <w:rFonts w:ascii="Arial" w:hAnsi="Arial" w:cs="Arial"/>
                <w:spacing w:val="-1"/>
                <w:sz w:val="20"/>
              </w:rPr>
              <w:br/>
              <w:t>in dem der Planungsphase und dem BIM-Anwendungsumfang entsprechenden geometrischen und alphanumerischen Detailierungsgrad (Erstellen der Eigenschaftsdatensätze) einschließlich Ableitung erforderlicher Datensichten (2D-Pläne, Tabellen etc.)</w:t>
            </w:r>
          </w:p>
          <w:p w14:paraId="63490E35" w14:textId="77777777" w:rsidR="003229EA" w:rsidRPr="00162EBA" w:rsidRDefault="003229EA" w:rsidP="003229EA">
            <w:pPr>
              <w:tabs>
                <w:tab w:val="left" w:pos="284"/>
              </w:tabs>
              <w:spacing w:line="276" w:lineRule="auto"/>
              <w:ind w:left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Verwenden des eigenen digitalen Modells und der digitalen Modelle der anderen fachlich an der Planung Beteiligten –</w:t>
            </w:r>
          </w:p>
          <w:p w14:paraId="04B2EC30" w14:textId="77777777" w:rsidR="003229EA" w:rsidRPr="00162EBA" w:rsidRDefault="003229EA" w:rsidP="003229EA">
            <w:pPr>
              <w:spacing w:line="276" w:lineRule="auto"/>
              <w:ind w:left="709" w:hanging="425"/>
              <w:rPr>
                <w:rFonts w:ascii="Arial" w:hAnsi="Arial" w:cs="Arial"/>
                <w:i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d.h.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>(bürointerne) Koordination und Integration der Fachplanungen (3D-Fachmodelle) mit dem bzw. in das 3D-Objektmodell ,</w:t>
            </w:r>
            <w:r w:rsidRPr="00162EBA">
              <w:rPr>
                <w:rFonts w:ascii="Arial" w:hAnsi="Arial" w:cs="Arial"/>
                <w:spacing w:val="-1"/>
                <w:sz w:val="20"/>
              </w:rPr>
              <w:br/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soweit diese Informationen oder Bauelemente enthalten, die Bestandteil des Objektmodells der Verkehrsanlagen werden. </w:t>
            </w:r>
          </w:p>
          <w:p w14:paraId="5F1B9440" w14:textId="77777777" w:rsidR="003229EA" w:rsidRPr="00162EBA" w:rsidRDefault="003229EA" w:rsidP="003229EA">
            <w:pPr>
              <w:tabs>
                <w:tab w:val="left" w:pos="284"/>
              </w:tabs>
              <w:spacing w:after="120" w:line="276" w:lineRule="auto"/>
              <w:ind w:left="709"/>
              <w:rPr>
                <w:rFonts w:ascii="Arial" w:hAnsi="Arial" w:cs="Arial"/>
                <w:i/>
                <w:spacing w:val="-1"/>
                <w:sz w:val="20"/>
              </w:rPr>
            </w:pP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(z.B. </w:t>
            </w:r>
            <w:r w:rsidR="003631A5"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>Ingenieurbauwerke (einschl. Tragwerk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): Raster/ Konstruktionsprinzip, Bauteildimensionierung, Materialangaben etc. / </w:t>
            </w:r>
            <w:r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 xml:space="preserve">Technische </w:t>
            </w:r>
            <w:r w:rsidR="00131365"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>Anlagen / Ausstattungen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>: Haupttrassen, Schächte etc.)</w:t>
            </w:r>
          </w:p>
          <w:p w14:paraId="40133889" w14:textId="77777777" w:rsidR="003229EA" w:rsidRPr="00162EBA" w:rsidRDefault="003631A5" w:rsidP="003229EA">
            <w:pPr>
              <w:tabs>
                <w:tab w:val="left" w:pos="284"/>
              </w:tabs>
              <w:spacing w:after="120" w:line="276" w:lineRule="auto"/>
              <w:ind w:left="284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 xml:space="preserve">k) 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>Kostenschätzung nach DIN 276: 2018-12 auf Basis der aus dem 3D-Modell abgeleiteten Mengen und geometrischen Kenngrößen</w:t>
            </w:r>
          </w:p>
        </w:tc>
      </w:tr>
      <w:tr w:rsidR="00436C59" w:rsidRPr="00162EBA" w14:paraId="08C0A6C7" w14:textId="77777777" w:rsidTr="007F6EE8">
        <w:tc>
          <w:tcPr>
            <w:tcW w:w="929" w:type="dxa"/>
          </w:tcPr>
          <w:p w14:paraId="32EB3DE7" w14:textId="77777777" w:rsidR="00391EC5" w:rsidRPr="00162EBA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1.2</w:t>
            </w:r>
          </w:p>
        </w:tc>
        <w:tc>
          <w:tcPr>
            <w:tcW w:w="8710" w:type="dxa"/>
          </w:tcPr>
          <w:p w14:paraId="05B2A661" w14:textId="77777777" w:rsidR="00391EC5" w:rsidRPr="00162EBA" w:rsidRDefault="00391EC5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>BIM-spezifische Grundleistungen der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Entwurfsplanung (LPH 3)</w:t>
            </w:r>
          </w:p>
          <w:p w14:paraId="31A59A73" w14:textId="77777777" w:rsidR="003631A5" w:rsidRPr="00162EBA" w:rsidRDefault="003631A5" w:rsidP="003631A5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a)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>Erarbeiten der Entwurfsplanung am 3D-Datenmodell –</w:t>
            </w:r>
            <w:r w:rsidRPr="00162EBA">
              <w:rPr>
                <w:rFonts w:ascii="Arial" w:hAnsi="Arial" w:cs="Arial"/>
                <w:spacing w:val="-1"/>
                <w:sz w:val="20"/>
              </w:rPr>
              <w:br/>
              <w:t xml:space="preserve">in dem der Planungsphase und dem BIM-Anwendungsumfang entsprechenden geometrischen und alphanumerischen Detailierungsgrad (Fortschreiben Eigenschaftsdatensätze), Ableitung erforderlicher Datensichten </w:t>
            </w:r>
            <w:r w:rsidRPr="00162EBA">
              <w:rPr>
                <w:rFonts w:ascii="Arial" w:eastAsia="Calibri" w:hAnsi="Arial" w:cs="Arial"/>
                <w:sz w:val="20"/>
                <w:lang w:eastAsia="en-US"/>
              </w:rPr>
              <w:t>(2D-Pläne, Tabellen</w:t>
            </w:r>
            <w:r w:rsidRPr="00162EBA">
              <w:rPr>
                <w:rFonts w:ascii="Arial" w:hAnsi="Arial" w:cs="Arial"/>
                <w:spacing w:val="-1"/>
                <w:sz w:val="20"/>
              </w:rPr>
              <w:t>)</w:t>
            </w:r>
          </w:p>
          <w:p w14:paraId="392304FF" w14:textId="77777777" w:rsidR="00AC6A8D" w:rsidRPr="00162EBA" w:rsidRDefault="00AC6A8D" w:rsidP="00AC6A8D">
            <w:pPr>
              <w:tabs>
                <w:tab w:val="left" w:pos="284"/>
              </w:tabs>
              <w:spacing w:before="120" w:line="276" w:lineRule="auto"/>
              <w:ind w:left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Verwenden des eigenen digitalen Modells und der digitalen Modelle der anderen fachlich an der Planung Beteiligten –</w:t>
            </w:r>
          </w:p>
          <w:p w14:paraId="0F836E9A" w14:textId="77777777" w:rsidR="00AC6A8D" w:rsidRPr="00162EBA" w:rsidRDefault="00AC6A8D" w:rsidP="00AC6A8D">
            <w:pPr>
              <w:spacing w:line="276" w:lineRule="auto"/>
              <w:ind w:left="709" w:hanging="425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d.h.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>(bürointerne) Koordination und Integration der Fachplanungen (3D-Fachmodelle) mit dem bzw. in das 3D-Objektmodell ,</w:t>
            </w:r>
            <w:r w:rsidRPr="00162EBA">
              <w:rPr>
                <w:rFonts w:ascii="Arial" w:hAnsi="Arial" w:cs="Arial"/>
                <w:spacing w:val="-1"/>
                <w:sz w:val="20"/>
              </w:rPr>
              <w:br/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>soweit diese Informationen oder Bauelemente enthalten, die Bestandteil des Objektmodells der Verkehrsanlagen werden.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4036B3C1" w14:textId="1BDD6618" w:rsidR="00AC6A8D" w:rsidRPr="00162EBA" w:rsidRDefault="00AC6A8D" w:rsidP="00AC6A8D">
            <w:pPr>
              <w:tabs>
                <w:tab w:val="left" w:pos="284"/>
              </w:tabs>
              <w:spacing w:after="120" w:line="276" w:lineRule="auto"/>
              <w:ind w:left="709"/>
              <w:rPr>
                <w:rFonts w:ascii="Arial" w:hAnsi="Arial" w:cs="Arial"/>
                <w:i/>
                <w:spacing w:val="-1"/>
                <w:sz w:val="20"/>
              </w:rPr>
            </w:pP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(z.B. </w:t>
            </w:r>
            <w:r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>Ingenieurbauwerke (einschl. Tragwerk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): Bauteildimensionierung, Materialangaben, konstruktiv relevante statische Angaben etc. / </w:t>
            </w:r>
            <w:r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>Technische Anlagen / Ausstattungen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: 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lastRenderedPageBreak/>
              <w:t>konstruktiv relevante Schacht-dimensionierungen, Leitungs-/Trassenführungen etc. / Ergebnisse aus Untersuc</w:t>
            </w:r>
            <w:r w:rsidR="00141681" w:rsidRPr="00162EBA">
              <w:rPr>
                <w:rFonts w:ascii="Arial" w:hAnsi="Arial" w:cs="Arial"/>
                <w:i/>
                <w:spacing w:val="-1"/>
                <w:sz w:val="20"/>
              </w:rPr>
              <w:t>hungen zu Schallschutzmaßnahmen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>)</w:t>
            </w:r>
          </w:p>
          <w:p w14:paraId="0D9ADA98" w14:textId="77777777" w:rsidR="00B02DFD" w:rsidRPr="00162EBA" w:rsidRDefault="008D153B" w:rsidP="00AC6A8D">
            <w:pPr>
              <w:tabs>
                <w:tab w:val="left" w:pos="284"/>
              </w:tabs>
              <w:spacing w:before="120" w:after="120" w:line="276" w:lineRule="auto"/>
              <w:ind w:left="284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162EBA">
              <w:rPr>
                <w:rFonts w:ascii="Arial" w:eastAsia="Calibri" w:hAnsi="Arial" w:cs="Arial"/>
                <w:sz w:val="20"/>
                <w:lang w:eastAsia="en-US"/>
              </w:rPr>
              <w:t>g</w:t>
            </w:r>
            <w:r w:rsidR="00B02DFD" w:rsidRPr="00162EBA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B02DFD" w:rsidRPr="00162EBA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B02DFD" w:rsidRPr="00162EBA">
              <w:rPr>
                <w:rFonts w:ascii="Arial" w:hAnsi="Arial" w:cs="Arial"/>
                <w:spacing w:val="-1"/>
                <w:sz w:val="20"/>
              </w:rPr>
              <w:t>Kostenberechnung nach DIN 276</w:t>
            </w:r>
            <w:r w:rsidR="004B754C" w:rsidRPr="00162EBA">
              <w:rPr>
                <w:rFonts w:ascii="Arial" w:hAnsi="Arial" w:cs="Arial"/>
                <w:spacing w:val="-1"/>
                <w:sz w:val="20"/>
              </w:rPr>
              <w:t xml:space="preserve">: 2018-12 </w:t>
            </w:r>
            <w:r w:rsidR="00B02DFD" w:rsidRPr="00162EBA">
              <w:rPr>
                <w:rFonts w:ascii="Arial" w:hAnsi="Arial" w:cs="Arial"/>
                <w:spacing w:val="-1"/>
                <w:sz w:val="20"/>
              </w:rPr>
              <w:t xml:space="preserve">auf Basis der aus den digitalen Modellen abgeleiteten Mengen und unter Berücksichtigung der im Modell </w:t>
            </w:r>
            <w:r w:rsidR="00B02DFD" w:rsidRPr="00162EBA">
              <w:rPr>
                <w:rFonts w:ascii="Arial" w:eastAsia="Calibri" w:hAnsi="Arial" w:cs="Arial"/>
                <w:sz w:val="20"/>
                <w:lang w:eastAsia="en-US"/>
              </w:rPr>
              <w:t>festgelegten Qualität</w:t>
            </w:r>
          </w:p>
        </w:tc>
      </w:tr>
      <w:bookmarkEnd w:id="0"/>
      <w:bookmarkEnd w:id="1"/>
      <w:tr w:rsidR="00436C59" w:rsidRPr="00162EBA" w14:paraId="2807396E" w14:textId="77777777" w:rsidTr="00B02DFD">
        <w:tc>
          <w:tcPr>
            <w:tcW w:w="929" w:type="dxa"/>
          </w:tcPr>
          <w:p w14:paraId="61CAE48D" w14:textId="77777777" w:rsidR="001B56B8" w:rsidRPr="00162EBA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lastRenderedPageBreak/>
              <w:t>Nr</w:t>
            </w:r>
            <w:proofErr w:type="spellEnd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1.3</w:t>
            </w:r>
          </w:p>
        </w:tc>
        <w:tc>
          <w:tcPr>
            <w:tcW w:w="8710" w:type="dxa"/>
          </w:tcPr>
          <w:p w14:paraId="3FAEE145" w14:textId="77777777" w:rsidR="001B56B8" w:rsidRPr="00162EBA" w:rsidRDefault="001B56B8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>BIM-spezifische Grundleistungen der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Genehmigungsplanung (LPH 4)</w:t>
            </w:r>
          </w:p>
          <w:p w14:paraId="3304EB0F" w14:textId="77777777" w:rsidR="00AC6A8D" w:rsidRPr="00162EBA" w:rsidRDefault="00AC6A8D" w:rsidP="00AC6A8D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a)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 xml:space="preserve">Erarbeiten bzw. erforderliches Ableiten der Vorlagen und Nachweise für die Genehmigungsplanung aus dem 3D-Datenmodell. </w:t>
            </w:r>
          </w:p>
          <w:p w14:paraId="5EBA73DE" w14:textId="626B27B3" w:rsidR="00AC6A8D" w:rsidRPr="00162EBA" w:rsidRDefault="00AC6A8D" w:rsidP="00AC6A8D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162EBA">
              <w:rPr>
                <w:rFonts w:ascii="Arial" w:eastAsia="Calibri" w:hAnsi="Arial" w:cs="Arial"/>
                <w:sz w:val="20"/>
                <w:lang w:eastAsia="en-US"/>
              </w:rPr>
              <w:t>c)</w:t>
            </w:r>
            <w:r w:rsidRPr="00162EBA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0F36E9" w:rsidRPr="00162EBA">
              <w:rPr>
                <w:rFonts w:ascii="Arial" w:eastAsia="Calibri" w:hAnsi="Arial" w:cs="Arial"/>
                <w:sz w:val="20"/>
                <w:lang w:eastAsia="en-US"/>
              </w:rPr>
              <w:t>Vervollständigen</w:t>
            </w:r>
            <w:r w:rsidRPr="00162EBA">
              <w:rPr>
                <w:rFonts w:ascii="Arial" w:eastAsia="Calibri" w:hAnsi="Arial" w:cs="Arial"/>
                <w:sz w:val="20"/>
                <w:lang w:eastAsia="en-US"/>
              </w:rPr>
              <w:t xml:space="preserve"> und Anpassen des 3D-Datenmodell sowie abzuleitender Datensichten (2D-Pläne, Tabellen)</w:t>
            </w:r>
          </w:p>
          <w:p w14:paraId="31FBE830" w14:textId="77777777" w:rsidR="001B56B8" w:rsidRPr="00162EBA" w:rsidRDefault="001B56B8" w:rsidP="00AC6A8D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436C59" w:rsidRPr="00162EBA" w14:paraId="1424A658" w14:textId="77777777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14:paraId="3832E915" w14:textId="77777777" w:rsidR="001B56B8" w:rsidRPr="00162EBA" w:rsidRDefault="001B56B8" w:rsidP="00483E51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 xml:space="preserve">zur 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>Leistungsstufe 2</w:t>
            </w:r>
          </w:p>
        </w:tc>
      </w:tr>
      <w:tr w:rsidR="00436C59" w:rsidRPr="00162EBA" w14:paraId="515E32CB" w14:textId="77777777" w:rsidTr="00B02DFD">
        <w:tc>
          <w:tcPr>
            <w:tcW w:w="929" w:type="dxa"/>
          </w:tcPr>
          <w:p w14:paraId="5D0E3E08" w14:textId="77777777" w:rsidR="001B56B8" w:rsidRPr="00162EBA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  <w:u w:val="single"/>
              </w:rPr>
            </w:pPr>
            <w:bookmarkStart w:id="2" w:name="_Hlk7711337"/>
            <w:proofErr w:type="spellStart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2.1</w:t>
            </w:r>
          </w:p>
        </w:tc>
        <w:tc>
          <w:tcPr>
            <w:tcW w:w="8710" w:type="dxa"/>
          </w:tcPr>
          <w:p w14:paraId="066E9E5D" w14:textId="77777777" w:rsidR="001B56B8" w:rsidRPr="00162EBA" w:rsidRDefault="001B56B8" w:rsidP="00483E51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  <w:u w:val="single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>BIM-spezifische Grundleistungen der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 Ausführungsplanung (LPH 5)</w:t>
            </w:r>
          </w:p>
          <w:p w14:paraId="5CBE0703" w14:textId="77777777" w:rsidR="00AC6A8D" w:rsidRPr="00162EBA" w:rsidRDefault="0035067C" w:rsidP="00AC6A8D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162EBA">
              <w:rPr>
                <w:rFonts w:ascii="Arial" w:eastAsia="Calibri" w:hAnsi="Arial" w:cs="Arial"/>
                <w:sz w:val="20"/>
                <w:lang w:eastAsia="en-US"/>
              </w:rPr>
              <w:t>a)</w:t>
            </w:r>
            <w:r w:rsidR="0014354A" w:rsidRPr="00162EBA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="00B55D85" w:rsidRPr="00162EBA">
              <w:rPr>
                <w:rFonts w:ascii="Arial" w:eastAsia="Calibri" w:hAnsi="Arial" w:cs="Arial"/>
                <w:sz w:val="20"/>
                <w:lang w:eastAsia="en-US"/>
              </w:rPr>
              <w:t xml:space="preserve">und b) </w:t>
            </w:r>
            <w:r w:rsidR="00AC6A8D" w:rsidRPr="00162EBA">
              <w:rPr>
                <w:rFonts w:ascii="Arial" w:eastAsia="Calibri" w:hAnsi="Arial" w:cs="Arial"/>
                <w:sz w:val="20"/>
                <w:lang w:eastAsia="en-US"/>
              </w:rPr>
              <w:t>Erarbeiten der Ausführungsplanung anhand des 3-D-Datenmodells –</w:t>
            </w:r>
            <w:r w:rsidR="00AC6A8D" w:rsidRPr="00162EBA">
              <w:rPr>
                <w:rFonts w:ascii="Arial" w:eastAsia="Calibri" w:hAnsi="Arial" w:cs="Arial"/>
                <w:sz w:val="20"/>
                <w:lang w:eastAsia="en-US"/>
              </w:rPr>
              <w:br/>
              <w:t>in dem der Planungsphase und dem BIM-Anwendungsumfang entsprechenden geometrischen und alpha-numerischen Detailierungsgrad (Fortschreiben Eigenschaftsdatensätze), Ableitung erforderlicher Datensichten (2D-Pläne, Tabellen)</w:t>
            </w:r>
          </w:p>
          <w:p w14:paraId="011FE4E5" w14:textId="77777777" w:rsidR="00AC6A8D" w:rsidRPr="00162EBA" w:rsidRDefault="00AC6A8D" w:rsidP="00AC6A8D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c)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 xml:space="preserve">Verwendung des eigenen digitalen Modells und der digitalen Modelle der anderen fachlich an der Planung Beteiligten. </w:t>
            </w:r>
          </w:p>
          <w:p w14:paraId="00675BD5" w14:textId="3B5A29E9" w:rsidR="00AE160F" w:rsidRPr="00162EBA" w:rsidRDefault="00AC6A8D" w:rsidP="00AD5212">
            <w:pPr>
              <w:tabs>
                <w:tab w:val="left" w:pos="226"/>
                <w:tab w:val="left" w:pos="663"/>
              </w:tabs>
              <w:spacing w:line="276" w:lineRule="auto"/>
              <w:ind w:left="709" w:right="57" w:hanging="425"/>
              <w:rPr>
                <w:rFonts w:ascii="Arial" w:hAnsi="Arial" w:cs="Arial"/>
                <w:i/>
                <w:spacing w:val="-1"/>
                <w:sz w:val="20"/>
              </w:rPr>
            </w:pPr>
            <w:r w:rsidRPr="00162EBA">
              <w:rPr>
                <w:rFonts w:ascii="Arial" w:hAnsi="Arial" w:cs="Arial"/>
                <w:sz w:val="20"/>
              </w:rPr>
              <w:t xml:space="preserve">d.h. </w:t>
            </w:r>
            <w:r w:rsidRPr="00162EBA">
              <w:rPr>
                <w:rFonts w:ascii="Arial" w:hAnsi="Arial" w:cs="Arial"/>
                <w:sz w:val="20"/>
              </w:rPr>
              <w:tab/>
              <w:t>(bürointerne) Koordination und Integration der Fachplanungen (3D-Fachmodelle) mit d</w:t>
            </w:r>
            <w:r w:rsidR="00AD5212" w:rsidRPr="00162EBA">
              <w:rPr>
                <w:rFonts w:ascii="Arial" w:hAnsi="Arial" w:cs="Arial"/>
                <w:sz w:val="20"/>
              </w:rPr>
              <w:t>em bzw. in das 3D-Objektmodell,</w:t>
            </w:r>
            <w:r w:rsidR="00AD5212" w:rsidRPr="00162EBA">
              <w:rPr>
                <w:rFonts w:ascii="Arial" w:hAnsi="Arial" w:cs="Arial"/>
                <w:sz w:val="20"/>
              </w:rPr>
              <w:br/>
            </w:r>
            <w:r w:rsidR="00AE160F" w:rsidRPr="00162EBA">
              <w:rPr>
                <w:rFonts w:ascii="Arial" w:hAnsi="Arial" w:cs="Arial"/>
                <w:i/>
                <w:spacing w:val="-1"/>
                <w:sz w:val="20"/>
              </w:rPr>
              <w:t xml:space="preserve">soweit diese Informationen oder Bauelemente enthalten, die Bestandteil des Objektmodells der Verkehrsanlagen werden. </w:t>
            </w:r>
          </w:p>
          <w:p w14:paraId="183AA1CB" w14:textId="7F4EAA6A" w:rsidR="00AC6A8D" w:rsidRPr="00162EBA" w:rsidRDefault="00AE160F" w:rsidP="00AE160F">
            <w:pPr>
              <w:spacing w:line="276" w:lineRule="auto"/>
              <w:ind w:left="709" w:right="57"/>
              <w:rPr>
                <w:rFonts w:ascii="Arial" w:hAnsi="Arial" w:cs="Arial"/>
                <w:i/>
                <w:sz w:val="20"/>
              </w:rPr>
            </w:pP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(z.B. </w:t>
            </w:r>
            <w:r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>Ingenieurbauwerke (einschl. Tragwerk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>):</w:t>
            </w:r>
            <w:r w:rsidR="00AC6A8D" w:rsidRPr="00162EBA">
              <w:rPr>
                <w:rFonts w:ascii="Arial" w:hAnsi="Arial" w:cs="Arial"/>
                <w:i/>
                <w:sz w:val="20"/>
              </w:rPr>
              <w:t>: endgültige Bauteildimensionierung, Materialangaben, Einbauteile etc. /</w:t>
            </w:r>
            <w:r w:rsidR="00AC6A8D" w:rsidRPr="00162EBA">
              <w:rPr>
                <w:rFonts w:ascii="Arial" w:hAnsi="Arial" w:cs="Arial"/>
                <w:i/>
                <w:sz w:val="20"/>
              </w:rPr>
              <w:br/>
            </w:r>
            <w:r w:rsidRPr="00162EBA">
              <w:rPr>
                <w:rFonts w:ascii="Arial" w:hAnsi="Arial" w:cs="Arial"/>
                <w:i/>
                <w:spacing w:val="-1"/>
                <w:sz w:val="20"/>
                <w:u w:val="single"/>
              </w:rPr>
              <w:t>Technische Anlagen / Ausstattungen</w:t>
            </w:r>
            <w:r w:rsidR="00AC6A8D" w:rsidRPr="00162EBA">
              <w:rPr>
                <w:rFonts w:ascii="Arial" w:hAnsi="Arial" w:cs="Arial"/>
                <w:i/>
                <w:sz w:val="20"/>
              </w:rPr>
              <w:t xml:space="preserve">: Durchbrüche, Schlitze, Einbauteile, Installationszonen etc. / </w:t>
            </w:r>
            <w:r w:rsidR="00AC6A8D" w:rsidRPr="00162EBA">
              <w:rPr>
                <w:rFonts w:ascii="Arial" w:hAnsi="Arial" w:cs="Arial"/>
                <w:i/>
                <w:sz w:val="20"/>
              </w:rPr>
              <w:br/>
            </w:r>
            <w:r w:rsidR="00AC6A8D" w:rsidRPr="00162EBA">
              <w:rPr>
                <w:rFonts w:ascii="Arial" w:hAnsi="Arial" w:cs="Arial"/>
                <w:i/>
                <w:sz w:val="20"/>
                <w:u w:val="single"/>
              </w:rPr>
              <w:t>Brandschutz:</w:t>
            </w:r>
            <w:r w:rsidR="00AC6A8D" w:rsidRPr="00162EBA">
              <w:rPr>
                <w:rFonts w:ascii="Arial" w:hAnsi="Arial" w:cs="Arial"/>
                <w:i/>
                <w:sz w:val="20"/>
              </w:rPr>
              <w:t xml:space="preserve"> endgültige Bauteilanforderungen / Bauphysikalische Daten: endgültige Eigenschaften)</w:t>
            </w:r>
          </w:p>
          <w:p w14:paraId="1C5DB10E" w14:textId="7F1220B0" w:rsidR="00457508" w:rsidRPr="00162EBA" w:rsidRDefault="00B45ACB" w:rsidP="00FE2896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162EBA">
              <w:rPr>
                <w:rFonts w:ascii="Arial" w:hAnsi="Arial" w:cs="Arial"/>
                <w:sz w:val="20"/>
              </w:rPr>
              <w:t xml:space="preserve">d) </w:t>
            </w:r>
            <w:r w:rsidR="00461C6A" w:rsidRPr="00162EBA">
              <w:rPr>
                <w:rFonts w:ascii="Arial" w:hAnsi="Arial" w:cs="Arial"/>
                <w:sz w:val="20"/>
              </w:rPr>
              <w:tab/>
            </w:r>
            <w:r w:rsidRPr="00162EBA">
              <w:rPr>
                <w:rFonts w:ascii="Arial" w:hAnsi="Arial" w:cs="Arial"/>
                <w:sz w:val="20"/>
              </w:rPr>
              <w:t xml:space="preserve">Vervollständigen der Ausführungsplanung einschließlich </w:t>
            </w:r>
            <w:r w:rsidR="00FE2896" w:rsidRPr="00162EBA">
              <w:rPr>
                <w:rFonts w:ascii="Arial" w:hAnsi="Arial" w:cs="Arial"/>
                <w:sz w:val="20"/>
                <w:u w:val="single"/>
              </w:rPr>
              <w:t>N</w:t>
            </w:r>
            <w:r w:rsidRPr="00162EBA">
              <w:rPr>
                <w:rFonts w:ascii="Arial" w:hAnsi="Arial" w:cs="Arial"/>
                <w:sz w:val="20"/>
                <w:u w:val="single"/>
              </w:rPr>
              <w:t xml:space="preserve">achführen </w:t>
            </w:r>
            <w:r w:rsidRPr="00162EBA">
              <w:rPr>
                <w:rFonts w:ascii="Arial" w:eastAsia="Calibri" w:hAnsi="Arial" w:cs="Arial"/>
                <w:sz w:val="20"/>
                <w:u w:val="single"/>
                <w:lang w:eastAsia="en-US"/>
              </w:rPr>
              <w:t>des 3-D-Datenmodells</w:t>
            </w:r>
            <w:r w:rsidRPr="00162EBA">
              <w:rPr>
                <w:rFonts w:ascii="Arial" w:hAnsi="Arial" w:cs="Arial"/>
                <w:sz w:val="20"/>
              </w:rPr>
              <w:t xml:space="preserve"> während der Objektausführung</w:t>
            </w:r>
          </w:p>
        </w:tc>
      </w:tr>
      <w:tr w:rsidR="00436C59" w:rsidRPr="00162EBA" w14:paraId="23267196" w14:textId="77777777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14:paraId="25CF7774" w14:textId="77777777" w:rsidR="001B56B8" w:rsidRPr="00162EBA" w:rsidRDefault="001B56B8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</w:rPr>
              <w:t xml:space="preserve">zur 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>Leistungsstufe 3</w:t>
            </w:r>
          </w:p>
        </w:tc>
      </w:tr>
      <w:tr w:rsidR="00436C59" w:rsidRPr="00162EBA" w14:paraId="642F9E2F" w14:textId="77777777" w:rsidTr="00BE1AAB">
        <w:tc>
          <w:tcPr>
            <w:tcW w:w="929" w:type="dxa"/>
          </w:tcPr>
          <w:p w14:paraId="14E0562B" w14:textId="1CFC9A9C" w:rsidR="001B56B8" w:rsidRPr="00162EBA" w:rsidRDefault="00E3755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</w:t>
            </w:r>
            <w:r w:rsidR="001B56B8" w:rsidRPr="00162EBA">
              <w:rPr>
                <w:rFonts w:ascii="Arial" w:hAnsi="Arial" w:cs="Arial"/>
                <w:spacing w:val="-1"/>
                <w:sz w:val="20"/>
                <w:u w:val="single"/>
              </w:rPr>
              <w:t>3.1</w:t>
            </w:r>
          </w:p>
        </w:tc>
        <w:tc>
          <w:tcPr>
            <w:tcW w:w="8710" w:type="dxa"/>
          </w:tcPr>
          <w:p w14:paraId="7D567ED1" w14:textId="65E5481C" w:rsidR="001B56B8" w:rsidRPr="00162EBA" w:rsidRDefault="001B56B8" w:rsidP="00CD0D77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</w:pPr>
            <w:r w:rsidRPr="00162EBA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>Vorbereitung bei der Vergabe (L</w:t>
            </w:r>
            <w:r w:rsidR="00E37558" w:rsidRPr="00162EBA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>PH</w:t>
            </w:r>
            <w:r w:rsidRPr="00162EBA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 xml:space="preserve"> 6)</w:t>
            </w:r>
          </w:p>
          <w:p w14:paraId="7A4C17E6" w14:textId="77777777" w:rsidR="001B56B8" w:rsidRPr="00162EBA" w:rsidRDefault="0035067C" w:rsidP="00CD0D7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a</w:t>
            </w:r>
            <w:r w:rsidR="00F53228" w:rsidRPr="00162EBA">
              <w:rPr>
                <w:rFonts w:ascii="Arial" w:hAnsi="Arial" w:cs="Arial"/>
                <w:spacing w:val="-1"/>
                <w:sz w:val="20"/>
              </w:rPr>
              <w:t>)</w:t>
            </w:r>
            <w:r w:rsidR="008C358A" w:rsidRPr="00162EBA">
              <w:rPr>
                <w:rFonts w:ascii="Arial" w:hAnsi="Arial" w:cs="Arial"/>
                <w:spacing w:val="-1"/>
                <w:sz w:val="20"/>
              </w:rPr>
              <w:t xml:space="preserve"> und b)</w:t>
            </w:r>
            <w:r w:rsidR="00F53228"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C358A" w:rsidRPr="00162EBA">
              <w:rPr>
                <w:rFonts w:ascii="Arial" w:hAnsi="Arial" w:cs="Arial"/>
                <w:spacing w:val="-1"/>
                <w:sz w:val="20"/>
              </w:rPr>
              <w:t xml:space="preserve">Ermitteln der Mengen nach Einzelpositionen und </w:t>
            </w:r>
            <w:r w:rsidR="00B55D85" w:rsidRPr="00162EBA">
              <w:rPr>
                <w:rFonts w:ascii="Arial" w:hAnsi="Arial" w:cs="Arial"/>
                <w:spacing w:val="-1"/>
                <w:sz w:val="20"/>
              </w:rPr>
              <w:t>Aufstellen der Leistungsbeschreibungen anhand der Quantitäten und Qualitäten des 3D-Datenmodells und der digitalen Modelle der fachlich Beteiligten</w:t>
            </w:r>
          </w:p>
          <w:p w14:paraId="543DDC0C" w14:textId="77777777" w:rsidR="00F53228" w:rsidRPr="00162EBA" w:rsidRDefault="00B55D85" w:rsidP="00AA5AA2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 xml:space="preserve">c und g) Zusammenstellen der Vergabeunterlagen für alle Leistungsbereiche einschließlich der aus dem Modell abgeleiteten 2D-Ausführungspläne und alphanumerischen Datensichten sowie eines geeigneten 3D-Daten-modells mit produktneutralen Eigenschaften im </w:t>
            </w:r>
            <w:proofErr w:type="spellStart"/>
            <w:r w:rsidRPr="00162EBA">
              <w:rPr>
                <w:rFonts w:ascii="Arial" w:hAnsi="Arial" w:cs="Arial"/>
                <w:spacing w:val="-1"/>
                <w:sz w:val="20"/>
              </w:rPr>
              <w:t>ifc</w:t>
            </w:r>
            <w:proofErr w:type="spellEnd"/>
            <w:r w:rsidRPr="00162EBA">
              <w:rPr>
                <w:rFonts w:ascii="Arial" w:hAnsi="Arial" w:cs="Arial"/>
                <w:spacing w:val="-1"/>
                <w:sz w:val="20"/>
              </w:rPr>
              <w:t>-Datenformat</w:t>
            </w:r>
          </w:p>
        </w:tc>
      </w:tr>
      <w:bookmarkEnd w:id="2"/>
    </w:tbl>
    <w:p w14:paraId="2C28E254" w14:textId="77777777" w:rsidR="00162EBA" w:rsidRDefault="00162EBA">
      <w:r>
        <w:br w:type="page"/>
      </w:r>
    </w:p>
    <w:tbl>
      <w:tblPr>
        <w:tblStyle w:val="Tabellenraster1"/>
        <w:tblW w:w="9639" w:type="dxa"/>
        <w:tblInd w:w="-5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B55D85" w:rsidRPr="00162EBA" w14:paraId="1D2D2C6D" w14:textId="77777777" w:rsidTr="00162EBA">
        <w:trPr>
          <w:trHeight w:val="113"/>
        </w:trPr>
        <w:tc>
          <w:tcPr>
            <w:tcW w:w="9639" w:type="dxa"/>
            <w:gridSpan w:val="2"/>
            <w:vAlign w:val="center"/>
          </w:tcPr>
          <w:p w14:paraId="11D46B83" w14:textId="33750AB7" w:rsidR="00B55D85" w:rsidRPr="00162EBA" w:rsidRDefault="00B55D85" w:rsidP="00990323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bookmarkStart w:id="3" w:name="_GoBack" w:colFirst="0" w:colLast="0"/>
            <w:r w:rsidRPr="00162EBA">
              <w:rPr>
                <w:rFonts w:ascii="Arial" w:hAnsi="Arial" w:cs="Arial"/>
                <w:b/>
                <w:spacing w:val="-1"/>
                <w:sz w:val="20"/>
              </w:rPr>
              <w:lastRenderedPageBreak/>
              <w:t xml:space="preserve">zur </w:t>
            </w: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Leistungsstufe 4 </w:t>
            </w:r>
          </w:p>
        </w:tc>
      </w:tr>
      <w:tr w:rsidR="00B55D85" w:rsidRPr="00162EBA" w14:paraId="5F4F2B9B" w14:textId="77777777" w:rsidTr="00162EBA">
        <w:tc>
          <w:tcPr>
            <w:tcW w:w="929" w:type="dxa"/>
            <w:shd w:val="clear" w:color="auto" w:fill="auto"/>
          </w:tcPr>
          <w:p w14:paraId="690E0F09" w14:textId="4383DC04" w:rsidR="00B55D85" w:rsidRPr="00162EBA" w:rsidRDefault="00E37558" w:rsidP="00B55D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  <w:u w:val="single"/>
              </w:rPr>
            </w:pPr>
            <w:proofErr w:type="spellStart"/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Nr</w:t>
            </w:r>
            <w:proofErr w:type="spellEnd"/>
            <w:r w:rsidR="00B55D85"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4.1</w:t>
            </w:r>
          </w:p>
        </w:tc>
        <w:tc>
          <w:tcPr>
            <w:tcW w:w="8710" w:type="dxa"/>
            <w:shd w:val="clear" w:color="auto" w:fill="auto"/>
          </w:tcPr>
          <w:p w14:paraId="5B63CA5F" w14:textId="73D97ED3" w:rsidR="00B55D85" w:rsidRPr="00162EBA" w:rsidRDefault="00B55D85" w:rsidP="00B55D85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</w:pPr>
            <w:r w:rsidRPr="00162EBA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 xml:space="preserve">BIM-spezifische Grundleistungen der </w:t>
            </w:r>
            <w:r w:rsidR="0014354A" w:rsidRPr="00162EBA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 xml:space="preserve">Bauoberleitung </w:t>
            </w:r>
            <w:r w:rsidRPr="00162EBA">
              <w:rPr>
                <w:rFonts w:ascii="Arial" w:eastAsia="Calibri" w:hAnsi="Arial" w:cs="Arial"/>
                <w:b/>
                <w:spacing w:val="-1"/>
                <w:sz w:val="20"/>
                <w:u w:val="single"/>
                <w:lang w:eastAsia="en-US"/>
              </w:rPr>
              <w:t xml:space="preserve">(LPH 8) </w:t>
            </w:r>
          </w:p>
          <w:p w14:paraId="6E40FC49" w14:textId="77777777" w:rsidR="00AF5FB9" w:rsidRPr="00162EBA" w:rsidRDefault="00D357DC" w:rsidP="00990323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a)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 xml:space="preserve">Koordinierung der an der Objektüberwachung fachlich Beteiligten, einmaliges Prüfen von Plänen </w:t>
            </w:r>
            <w:r w:rsidR="008C358A" w:rsidRPr="00162EBA">
              <w:rPr>
                <w:rFonts w:ascii="Arial" w:hAnsi="Arial" w:cs="Arial"/>
                <w:spacing w:val="-1"/>
                <w:sz w:val="20"/>
              </w:rPr>
              <w:t xml:space="preserve">und den zugrundeliegenden 3D-Datenmodellen 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auf Übereinstimmung </w:t>
            </w:r>
            <w:r w:rsidR="00C1310E" w:rsidRPr="00162EBA">
              <w:rPr>
                <w:rFonts w:ascii="Arial" w:hAnsi="Arial" w:cs="Arial"/>
                <w:spacing w:val="-1"/>
                <w:sz w:val="20"/>
              </w:rPr>
              <w:t xml:space="preserve">mit </w:t>
            </w:r>
            <w:r w:rsidRPr="00162EBA">
              <w:rPr>
                <w:rFonts w:ascii="Arial" w:hAnsi="Arial" w:cs="Arial"/>
                <w:spacing w:val="-1"/>
                <w:sz w:val="20"/>
              </w:rPr>
              <w:t>dem auszuführenden Objekt und Mitwirken bei deren Freigabe</w:t>
            </w:r>
            <w:r w:rsidR="00AF5FB9"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4E1B5E27" w14:textId="77777777" w:rsidR="00B55D85" w:rsidRPr="00162EBA" w:rsidRDefault="00ED7413" w:rsidP="00D357DC">
            <w:pPr>
              <w:tabs>
                <w:tab w:val="left" w:pos="284"/>
              </w:tabs>
              <w:spacing w:before="24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e</w:t>
            </w:r>
            <w:r w:rsidR="00B55D85" w:rsidRPr="00162EBA">
              <w:rPr>
                <w:rFonts w:ascii="Arial" w:hAnsi="Arial" w:cs="Arial"/>
                <w:spacing w:val="-1"/>
                <w:sz w:val="20"/>
              </w:rPr>
              <w:t>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>Organisation der Abnahme der Bauleistungen</w:t>
            </w:r>
            <w:r w:rsidR="008C358A" w:rsidRPr="00162EBA">
              <w:rPr>
                <w:rFonts w:ascii="Arial" w:hAnsi="Arial" w:cs="Arial"/>
                <w:spacing w:val="-1"/>
                <w:sz w:val="20"/>
              </w:rPr>
              <w:t xml:space="preserve"> unter Mitwirkung der örtl. Bauüberwachung und weiterer an der Planung und Objektüberwachung Beteiligten sowie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unter Verwendung der Informationen aus dem eigenen Fachmodell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sowie ggf.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Anwendung der vom Auftraggeber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zur Verfügung gestellten,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cloudbasierten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, zur mobilen und betriebssystemunabhängigen Nutzung geeigneten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Mängelmanagement-Plattform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(sofern in § 5.1 des Vertrages beauftragt).</w:t>
            </w:r>
            <w:r w:rsidR="00AF5FB9"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unter Verwendung der Informationen aus dem eigenen Fachmodell</w:t>
            </w:r>
          </w:p>
          <w:p w14:paraId="2B6BBAC3" w14:textId="0BC71B5E" w:rsidR="00ED7413" w:rsidRPr="00162EBA" w:rsidRDefault="00ED7413" w:rsidP="008C358A">
            <w:pPr>
              <w:tabs>
                <w:tab w:val="left" w:pos="284"/>
              </w:tabs>
              <w:spacing w:before="24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j)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</w:r>
            <w:r w:rsidR="00AF5FB9" w:rsidRPr="00162EBA">
              <w:rPr>
                <w:rFonts w:ascii="Arial" w:hAnsi="Arial" w:cs="Arial"/>
                <w:spacing w:val="-1"/>
                <w:sz w:val="20"/>
              </w:rPr>
              <w:t>Zusammenstellen und Übergeben der Dokumentation des Bauablaufs, der Bestandsunterlagen [</w:t>
            </w:r>
            <w:r w:rsidR="00AF5FB9" w:rsidRPr="00162EBA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="00AF5FB9" w:rsidRPr="00162EBA">
              <w:rPr>
                <w:rFonts w:ascii="Arial" w:hAnsi="Arial" w:cs="Arial"/>
                <w:spacing w:val="-1"/>
                <w:sz w:val="20"/>
              </w:rPr>
              <w:t>in</w:t>
            </w:r>
            <w:r w:rsidR="00AF5FB9" w:rsidRPr="00162EBA">
              <w:rPr>
                <w:rFonts w:ascii="Arial" w:hAnsi="Arial" w:cs="Arial"/>
                <w:spacing w:val="-1"/>
                <w:sz w:val="20"/>
                <w:u w:val="single"/>
              </w:rPr>
              <w:t xml:space="preserve"> 2D, ggf. 3D / digitale Modelle</w:t>
            </w:r>
            <w:r w:rsidR="00AF5FB9" w:rsidRPr="00162EBA">
              <w:rPr>
                <w:rFonts w:ascii="Arial" w:hAnsi="Arial" w:cs="Arial"/>
                <w:spacing w:val="-1"/>
                <w:sz w:val="20"/>
              </w:rPr>
              <w:t xml:space="preserve">] und der Wartungsvorschriften </w:t>
            </w:r>
          </w:p>
          <w:p w14:paraId="5F0636CD" w14:textId="77777777" w:rsidR="00D504DC" w:rsidRPr="00162EBA" w:rsidRDefault="00D504DC" w:rsidP="00D504DC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b/>
                <w:spacing w:val="-1"/>
                <w:sz w:val="20"/>
                <w:u w:val="single"/>
              </w:rPr>
              <w:t xml:space="preserve">örtliche Bauüberwachung 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nach § 6.4.1 des Vertrages 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 xml:space="preserve">[sofern mit Anlage zu § 6 beauftragt </w:t>
            </w:r>
            <w:r w:rsidRPr="00162EBA">
              <w:rPr>
                <w:rFonts w:ascii="Arial" w:hAnsi="Arial" w:cs="Arial"/>
                <w:spacing w:val="-1"/>
                <w:sz w:val="20"/>
              </w:rPr>
              <w:sym w:font="Wingdings" w:char="F078"/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62EBA">
              <w:rPr>
                <w:rFonts w:ascii="Arial" w:hAnsi="Arial" w:cs="Arial"/>
                <w:i/>
                <w:spacing w:val="-1"/>
                <w:sz w:val="20"/>
              </w:rPr>
              <w:t>]</w:t>
            </w:r>
          </w:p>
          <w:p w14:paraId="0C713B68" w14:textId="77777777" w:rsidR="00D504DC" w:rsidRPr="00162EBA" w:rsidRDefault="00D504DC" w:rsidP="00D504DC">
            <w:pPr>
              <w:tabs>
                <w:tab w:val="left" w:pos="340"/>
              </w:tabs>
              <w:spacing w:before="120"/>
              <w:ind w:left="340" w:hanging="340"/>
              <w:rPr>
                <w:rFonts w:ascii="Arial" w:eastAsia="Calibri" w:hAnsi="Arial" w:cs="Arial"/>
                <w:sz w:val="20"/>
                <w:lang w:eastAsia="en-US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 xml:space="preserve">(x) 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  <w:t>Überwachen der Ausführung der Bauleistungen:</w:t>
            </w:r>
          </w:p>
          <w:p w14:paraId="6F00AB97" w14:textId="77777777" w:rsidR="00D504DC" w:rsidRPr="00162EBA" w:rsidRDefault="00D504DC" w:rsidP="00D504DC">
            <w:pPr>
              <w:numPr>
                <w:ilvl w:val="0"/>
                <w:numId w:val="16"/>
              </w:numPr>
              <w:tabs>
                <w:tab w:val="left" w:pos="454"/>
              </w:tabs>
              <w:ind w:left="681" w:hanging="227"/>
              <w:rPr>
                <w:rFonts w:ascii="Arial" w:eastAsia="Calibri" w:hAnsi="Arial" w:cs="Arial"/>
                <w:sz w:val="20"/>
                <w:lang w:eastAsia="en-US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 xml:space="preserve">Überwachen der Ausführung des Objektes auf Übereinstimmung mit den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zugrundeliegenden 3D-Daten-modellen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07C3C382" w14:textId="77777777" w:rsidR="00D504DC" w:rsidRPr="00162EBA" w:rsidRDefault="00D504DC" w:rsidP="00D504DC">
            <w:pPr>
              <w:tabs>
                <w:tab w:val="left" w:pos="340"/>
              </w:tabs>
              <w:ind w:left="340" w:hanging="340"/>
              <w:rPr>
                <w:rFonts w:ascii="Arial" w:eastAsia="Calibri" w:hAnsi="Arial" w:cs="Arial"/>
                <w:sz w:val="20"/>
                <w:lang w:eastAsia="en-US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>(x)</w:t>
            </w:r>
            <w:r w:rsidRPr="00162EBA">
              <w:rPr>
                <w:rFonts w:ascii="Arial" w:hAnsi="Arial" w:cs="Arial"/>
                <w:spacing w:val="-1"/>
                <w:sz w:val="20"/>
              </w:rPr>
              <w:tab/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digitale Leistungsfeststellung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und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Rechnungsprüfung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14:paraId="0AF7CBB9" w14:textId="7C300B3E" w:rsidR="00D504DC" w:rsidRPr="00162EBA" w:rsidRDefault="00D504DC" w:rsidP="00D504DC">
            <w:pPr>
              <w:numPr>
                <w:ilvl w:val="0"/>
                <w:numId w:val="16"/>
              </w:numPr>
              <w:tabs>
                <w:tab w:val="left" w:pos="454"/>
              </w:tabs>
              <w:ind w:left="681" w:hanging="227"/>
              <w:rPr>
                <w:rFonts w:ascii="Arial" w:hAnsi="Arial" w:cs="Arial"/>
                <w:spacing w:val="-1"/>
                <w:sz w:val="20"/>
              </w:rPr>
            </w:pPr>
            <w:r w:rsidRPr="00162EBA">
              <w:rPr>
                <w:rFonts w:ascii="Arial" w:hAnsi="Arial" w:cs="Arial"/>
                <w:spacing w:val="-1"/>
                <w:sz w:val="20"/>
              </w:rPr>
              <w:t xml:space="preserve">Prüfen der Aufmaße und </w:t>
            </w:r>
            <w:r w:rsidRPr="00162EBA">
              <w:rPr>
                <w:rFonts w:ascii="Arial" w:hAnsi="Arial" w:cs="Arial"/>
                <w:spacing w:val="-1"/>
                <w:sz w:val="20"/>
                <w:u w:val="single"/>
              </w:rPr>
              <w:t>Abrechnungsmodelle</w:t>
            </w:r>
            <w:r w:rsidRPr="00162EBA">
              <w:rPr>
                <w:rFonts w:ascii="Arial" w:hAnsi="Arial" w:cs="Arial"/>
                <w:spacing w:val="-1"/>
                <w:sz w:val="20"/>
              </w:rPr>
              <w:t xml:space="preserve"> [sofern beim Gewerkauftragnehmer beauftragt]</w:t>
            </w:r>
          </w:p>
        </w:tc>
      </w:tr>
      <w:bookmarkEnd w:id="3"/>
    </w:tbl>
    <w:p w14:paraId="7B48CA5F" w14:textId="05D8643D" w:rsidR="00976EED" w:rsidRDefault="00976EED" w:rsidP="00EC522E">
      <w:pPr>
        <w:tabs>
          <w:tab w:val="left" w:pos="620"/>
        </w:tabs>
        <w:rPr>
          <w:rFonts w:cs="Arial"/>
          <w:szCs w:val="16"/>
        </w:rPr>
      </w:pPr>
    </w:p>
    <w:sectPr w:rsidR="00976EED" w:rsidSect="005043F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5F20" w14:textId="77777777" w:rsidR="000B1267" w:rsidRDefault="000B1267" w:rsidP="009B3EEE">
      <w:pPr>
        <w:spacing w:line="240" w:lineRule="auto"/>
      </w:pPr>
      <w:r>
        <w:separator/>
      </w:r>
    </w:p>
  </w:endnote>
  <w:endnote w:type="continuationSeparator" w:id="0">
    <w:p w14:paraId="158D11C4" w14:textId="77777777" w:rsidR="000B1267" w:rsidRDefault="000B1267" w:rsidP="009B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5BC1" w14:textId="5959839C" w:rsidR="005043F8" w:rsidRPr="0013768B" w:rsidRDefault="00162EBA" w:rsidP="005043F8">
    <w:pPr>
      <w:pStyle w:val="Fuzeile"/>
      <w:tabs>
        <w:tab w:val="clear" w:pos="4536"/>
        <w:tab w:val="clear" w:pos="9072"/>
        <w:tab w:val="right" w:pos="9638"/>
      </w:tabs>
      <w:rPr>
        <w:szCs w:val="16"/>
      </w:rPr>
    </w:pPr>
    <w:r w:rsidRPr="007447C3">
      <w:rPr>
        <w:szCs w:val="16"/>
      </w:rPr>
      <w:t xml:space="preserve">© VHF Bayern – </w:t>
    </w:r>
    <w:r>
      <w:rPr>
        <w:szCs w:val="16"/>
      </w:rPr>
      <w:t>Januar 2025</w:t>
    </w:r>
    <w:r w:rsidR="005043F8" w:rsidRPr="0013768B">
      <w:rPr>
        <w:color w:val="FF0000"/>
        <w:szCs w:val="16"/>
      </w:rPr>
      <w:tab/>
    </w:r>
    <w:r w:rsidR="0013768B" w:rsidRPr="0013768B">
      <w:rPr>
        <w:szCs w:val="16"/>
      </w:rPr>
      <w:t xml:space="preserve"> Seite </w:t>
    </w:r>
    <w:r w:rsidR="005043F8" w:rsidRPr="0013768B">
      <w:rPr>
        <w:szCs w:val="16"/>
      </w:rPr>
      <w:fldChar w:fldCharType="begin"/>
    </w:r>
    <w:r w:rsidR="005043F8" w:rsidRPr="0013768B">
      <w:rPr>
        <w:szCs w:val="16"/>
      </w:rPr>
      <w:instrText xml:space="preserve"> PAGE  \* Arabic  \* MERGEFORMAT </w:instrText>
    </w:r>
    <w:r w:rsidR="005043F8" w:rsidRPr="0013768B">
      <w:rPr>
        <w:szCs w:val="16"/>
      </w:rPr>
      <w:fldChar w:fldCharType="separate"/>
    </w:r>
    <w:r>
      <w:rPr>
        <w:noProof/>
        <w:szCs w:val="16"/>
      </w:rPr>
      <w:t>2</w:t>
    </w:r>
    <w:r w:rsidR="005043F8" w:rsidRPr="0013768B">
      <w:rPr>
        <w:szCs w:val="16"/>
      </w:rPr>
      <w:fldChar w:fldCharType="end"/>
    </w:r>
    <w:r w:rsidR="005043F8" w:rsidRPr="0013768B">
      <w:rPr>
        <w:szCs w:val="16"/>
      </w:rPr>
      <w:t xml:space="preserve"> / </w:t>
    </w:r>
    <w:r w:rsidR="005043F8" w:rsidRPr="0013768B">
      <w:rPr>
        <w:szCs w:val="16"/>
      </w:rPr>
      <w:fldChar w:fldCharType="begin"/>
    </w:r>
    <w:r w:rsidR="005043F8" w:rsidRPr="0013768B">
      <w:rPr>
        <w:szCs w:val="16"/>
      </w:rPr>
      <w:instrText xml:space="preserve"> NUMPAGES  \* Arabic  \* MERGEFORMAT </w:instrText>
    </w:r>
    <w:r w:rsidR="005043F8" w:rsidRPr="0013768B">
      <w:rPr>
        <w:szCs w:val="16"/>
      </w:rPr>
      <w:fldChar w:fldCharType="separate"/>
    </w:r>
    <w:r>
      <w:rPr>
        <w:noProof/>
        <w:szCs w:val="16"/>
      </w:rPr>
      <w:t>3</w:t>
    </w:r>
    <w:r w:rsidR="005043F8" w:rsidRPr="0013768B">
      <w:rPr>
        <w:szCs w:val="16"/>
      </w:rPr>
      <w:fldChar w:fldCharType="end"/>
    </w:r>
    <w:r w:rsidR="00104C93">
      <w:rPr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49E49" w14:textId="77777777" w:rsidR="009B3EEE" w:rsidRPr="009B3EEE" w:rsidRDefault="009B3EEE" w:rsidP="009B3EEE">
    <w:pPr>
      <w:pStyle w:val="Fuzeile"/>
      <w:tabs>
        <w:tab w:val="clear" w:pos="4536"/>
        <w:tab w:val="clear" w:pos="9072"/>
        <w:tab w:val="right" w:pos="9638"/>
      </w:tabs>
      <w:rPr>
        <w:rFonts w:ascii="Arial Narrow" w:hAnsi="Arial Narrow"/>
      </w:rPr>
    </w:pPr>
    <w:r w:rsidRPr="009B3EEE">
      <w:rPr>
        <w:rFonts w:ascii="Arial Narrow" w:hAnsi="Arial Narrow"/>
      </w:rPr>
      <w:t>BBR A</w:t>
    </w:r>
    <w:r>
      <w:rPr>
        <w:rFonts w:ascii="Arial Narrow" w:hAnsi="Arial Narrow"/>
      </w:rPr>
      <w:t xml:space="preserve"> 3 − </w:t>
    </w:r>
    <w:r w:rsidRPr="009B3EEE">
      <w:rPr>
        <w:rFonts w:ascii="Arial Narrow" w:hAnsi="Arial Narrow"/>
        <w:color w:val="FF0000"/>
      </w:rPr>
      <w:fldChar w:fldCharType="begin"/>
    </w:r>
    <w:r w:rsidRPr="009B3EEE">
      <w:rPr>
        <w:rFonts w:ascii="Arial Narrow" w:hAnsi="Arial Narrow"/>
        <w:color w:val="FF0000"/>
      </w:rPr>
      <w:instrText xml:space="preserve"> FILENAME   \* MERGEFORMAT </w:instrText>
    </w:r>
    <w:r w:rsidRPr="009B3EEE"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VM2-A3_Anlage-BIM_GEBÄUDE_20221104.docx</w:t>
    </w:r>
    <w:r w:rsidRPr="009B3EEE">
      <w:rPr>
        <w:rFonts w:ascii="Arial Narrow" w:hAnsi="Arial Narrow"/>
        <w:color w:val="FF0000"/>
      </w:rPr>
      <w:fldChar w:fldCharType="end"/>
    </w:r>
    <w:r>
      <w:rPr>
        <w:rFonts w:ascii="Arial Narrow" w:hAnsi="Arial Narrow"/>
      </w:rPr>
      <w:t xml:space="preserve"> / Stand: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CREATEDATE  \@ "dd.MM.yyyy"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03.11.2022</w:t>
    </w:r>
    <w:r>
      <w:rPr>
        <w:rFonts w:ascii="Arial Narrow" w:hAnsi="Arial Narrow"/>
        <w:color w:val="FF0000"/>
      </w:rPr>
      <w:fldChar w:fldCharType="end"/>
    </w:r>
    <w:r w:rsidRPr="009B3EEE">
      <w:rPr>
        <w:rFonts w:ascii="Arial Narrow" w:hAnsi="Arial Narrow"/>
        <w:color w:val="FF0000"/>
      </w:rPr>
      <w:t xml:space="preserve"> </w:t>
    </w:r>
    <w:r>
      <w:rPr>
        <w:rFonts w:ascii="Arial Narrow" w:hAnsi="Arial Narrow"/>
        <w:color w:val="FF0000"/>
      </w:rPr>
      <w:tab/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PAGE  \* Arabic  \* MERGEFORMAT </w:instrText>
    </w:r>
    <w:r>
      <w:rPr>
        <w:rFonts w:ascii="Arial Narrow" w:hAnsi="Arial Narrow"/>
        <w:color w:val="FF0000"/>
      </w:rPr>
      <w:fldChar w:fldCharType="separate"/>
    </w:r>
    <w:r w:rsidR="005043F8">
      <w:rPr>
        <w:rFonts w:ascii="Arial Narrow" w:hAnsi="Arial Narrow"/>
        <w:noProof/>
        <w:color w:val="FF0000"/>
      </w:rPr>
      <w:t>1</w:t>
    </w:r>
    <w:r>
      <w:rPr>
        <w:rFonts w:ascii="Arial Narrow" w:hAnsi="Arial Narrow"/>
        <w:color w:val="FF0000"/>
      </w:rPr>
      <w:fldChar w:fldCharType="end"/>
    </w:r>
    <w:r>
      <w:rPr>
        <w:rFonts w:ascii="Arial Narrow" w:hAnsi="Arial Narrow"/>
        <w:color w:val="FF0000"/>
      </w:rPr>
      <w:t xml:space="preserve"> /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NUMPAGES  \* Arabic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3</w:t>
    </w:r>
    <w:r>
      <w:rPr>
        <w:rFonts w:ascii="Arial Narrow" w:hAnsi="Arial Narrow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87B37" w14:textId="77777777" w:rsidR="000B1267" w:rsidRDefault="000B1267" w:rsidP="009B3EEE">
      <w:pPr>
        <w:spacing w:line="240" w:lineRule="auto"/>
      </w:pPr>
      <w:r>
        <w:separator/>
      </w:r>
    </w:p>
  </w:footnote>
  <w:footnote w:type="continuationSeparator" w:id="0">
    <w:p w14:paraId="2AAB570F" w14:textId="77777777" w:rsidR="000B1267" w:rsidRDefault="000B1267" w:rsidP="009B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3969"/>
      <w:gridCol w:w="5387"/>
    </w:tblGrid>
    <w:tr w:rsidR="00162EBA" w:rsidRPr="00A842B9" w14:paraId="6FEAD47D" w14:textId="77777777" w:rsidTr="005D17F4">
      <w:tc>
        <w:tcPr>
          <w:tcW w:w="3969" w:type="dxa"/>
          <w:shd w:val="clear" w:color="auto" w:fill="auto"/>
        </w:tcPr>
        <w:p w14:paraId="645E791B" w14:textId="77777777" w:rsidR="00162EBA" w:rsidRDefault="00162EBA" w:rsidP="00162EBA"/>
        <w:p w14:paraId="1758DC00" w14:textId="77777777" w:rsidR="00162EBA" w:rsidRPr="00975068" w:rsidRDefault="00162EBA" w:rsidP="00162EBA">
          <w:pPr>
            <w:pStyle w:val="Kopfzeile"/>
            <w:rPr>
              <w:rFonts w:cs="Arial"/>
              <w:szCs w:val="16"/>
            </w:rPr>
          </w:pPr>
          <w:r>
            <w:t>Auftragsnummer:</w:t>
          </w:r>
        </w:p>
      </w:tc>
      <w:tc>
        <w:tcPr>
          <w:tcW w:w="5387" w:type="dxa"/>
          <w:shd w:val="clear" w:color="auto" w:fill="auto"/>
        </w:tcPr>
        <w:p w14:paraId="46FCA1A6" w14:textId="15314CB9" w:rsidR="00162EBA" w:rsidRDefault="00162EBA" w:rsidP="00162EBA">
          <w:pPr>
            <w:jc w:val="right"/>
            <w:rPr>
              <w:rFonts w:cs="Arial"/>
              <w:b/>
              <w:sz w:val="28"/>
              <w:szCs w:val="28"/>
            </w:rPr>
          </w:pPr>
          <w:r w:rsidRPr="008C7922">
            <w:rPr>
              <w:rFonts w:cs="Arial"/>
              <w:b/>
              <w:sz w:val="28"/>
              <w:szCs w:val="28"/>
            </w:rPr>
            <w:t>VI.</w:t>
          </w:r>
          <w:r>
            <w:rPr>
              <w:rFonts w:cs="Arial"/>
              <w:b/>
              <w:sz w:val="28"/>
              <w:szCs w:val="28"/>
            </w:rPr>
            <w:t>22.</w:t>
          </w:r>
          <w:r>
            <w:rPr>
              <w:rFonts w:cs="Arial"/>
              <w:b/>
              <w:sz w:val="28"/>
              <w:szCs w:val="28"/>
            </w:rPr>
            <w:t>V</w:t>
          </w:r>
          <w:r>
            <w:rPr>
              <w:rFonts w:cs="Arial"/>
              <w:b/>
              <w:sz w:val="28"/>
              <w:szCs w:val="28"/>
            </w:rPr>
            <w:t>A</w:t>
          </w:r>
        </w:p>
        <w:p w14:paraId="64D2393D" w14:textId="205A2DE7" w:rsidR="00162EBA" w:rsidRPr="00A842B9" w:rsidRDefault="00162EBA" w:rsidP="00162EBA">
          <w:pPr>
            <w:pStyle w:val="Kopfzeile"/>
            <w:jc w:val="right"/>
            <w:rPr>
              <w:rFonts w:cs="Arial"/>
              <w:szCs w:val="16"/>
            </w:rPr>
          </w:pPr>
          <w:r w:rsidRPr="00A842B9">
            <w:rPr>
              <w:szCs w:val="16"/>
            </w:rPr>
            <w:t xml:space="preserve">(BIM-Grundleistungen </w:t>
          </w:r>
          <w:r>
            <w:rPr>
              <w:szCs w:val="16"/>
            </w:rPr>
            <w:t>Verkehrsanlagen</w:t>
          </w:r>
          <w:r w:rsidRPr="00A842B9">
            <w:rPr>
              <w:szCs w:val="16"/>
            </w:rPr>
            <w:t>)</w:t>
          </w:r>
        </w:p>
      </w:tc>
    </w:tr>
  </w:tbl>
  <w:p w14:paraId="13804715" w14:textId="77777777" w:rsidR="009B3EEE" w:rsidRPr="00162EBA" w:rsidRDefault="009B3EEE" w:rsidP="00162E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A2A32" w14:textId="77777777" w:rsidR="00994BBA" w:rsidRPr="00994BBA" w:rsidRDefault="00C97472">
    <w:pPr>
      <w:pStyle w:val="Kopfzeile"/>
      <w:rPr>
        <w:rFonts w:ascii="Arial Narrow" w:hAnsi="Arial Narrow"/>
      </w:rPr>
    </w:pPr>
    <w:r>
      <w:rPr>
        <w:rFonts w:ascii="Arial Narrow" w:hAnsi="Arial Narrow"/>
      </w:rPr>
      <w:t xml:space="preserve">Anlage – BIM </w:t>
    </w:r>
    <w:r w:rsidR="00CB205C">
      <w:rPr>
        <w:rFonts w:ascii="Arial Narrow" w:hAnsi="Arial Narrow"/>
      </w:rPr>
      <w:t>/</w:t>
    </w:r>
    <w:r>
      <w:rPr>
        <w:rFonts w:ascii="Arial Narrow" w:hAnsi="Arial Narrow"/>
      </w:rPr>
      <w:t xml:space="preserve"> VM-PS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F4"/>
    <w:multiLevelType w:val="hybridMultilevel"/>
    <w:tmpl w:val="EDA69A34"/>
    <w:lvl w:ilvl="0" w:tplc="26A26E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454A99DC">
      <w:numFmt w:val="bullet"/>
      <w:lvlText w:val="–"/>
      <w:lvlJc w:val="left"/>
      <w:pPr>
        <w:ind w:left="1474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49426EF"/>
    <w:multiLevelType w:val="hybridMultilevel"/>
    <w:tmpl w:val="96AE0FFE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FE2"/>
    <w:multiLevelType w:val="hybridMultilevel"/>
    <w:tmpl w:val="8A4E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2C1"/>
    <w:multiLevelType w:val="hybridMultilevel"/>
    <w:tmpl w:val="EDD46156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B"/>
    <w:multiLevelType w:val="hybridMultilevel"/>
    <w:tmpl w:val="45681DE2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911"/>
    <w:multiLevelType w:val="hybridMultilevel"/>
    <w:tmpl w:val="A332361C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7463F"/>
    <w:multiLevelType w:val="hybridMultilevel"/>
    <w:tmpl w:val="6046CBFC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DB7"/>
    <w:multiLevelType w:val="hybridMultilevel"/>
    <w:tmpl w:val="570E3054"/>
    <w:lvl w:ilvl="0" w:tplc="04F8E1C8">
      <w:numFmt w:val="bullet"/>
      <w:lvlText w:val="–"/>
      <w:lvlJc w:val="left"/>
      <w:pPr>
        <w:ind w:left="754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57D6DDF"/>
    <w:multiLevelType w:val="hybridMultilevel"/>
    <w:tmpl w:val="BAACE884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76C1"/>
    <w:multiLevelType w:val="hybridMultilevel"/>
    <w:tmpl w:val="A05A40AA"/>
    <w:lvl w:ilvl="0" w:tplc="F37C8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E21CF"/>
    <w:multiLevelType w:val="hybridMultilevel"/>
    <w:tmpl w:val="A8622738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B186E"/>
    <w:multiLevelType w:val="hybridMultilevel"/>
    <w:tmpl w:val="D4F2ED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3EAB"/>
    <w:multiLevelType w:val="hybridMultilevel"/>
    <w:tmpl w:val="D5B62824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D1491"/>
    <w:multiLevelType w:val="hybridMultilevel"/>
    <w:tmpl w:val="3D4E597E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1E69"/>
    <w:multiLevelType w:val="hybridMultilevel"/>
    <w:tmpl w:val="AC107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E73DC"/>
    <w:multiLevelType w:val="hybridMultilevel"/>
    <w:tmpl w:val="03EE398A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5"/>
  </w:num>
  <w:num w:numId="13">
    <w:abstractNumId w:val="8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E"/>
    <w:rsid w:val="00027F31"/>
    <w:rsid w:val="00072216"/>
    <w:rsid w:val="00081AC3"/>
    <w:rsid w:val="0008542C"/>
    <w:rsid w:val="000B1267"/>
    <w:rsid w:val="000C239E"/>
    <w:rsid w:val="000F36E9"/>
    <w:rsid w:val="00104C93"/>
    <w:rsid w:val="00127592"/>
    <w:rsid w:val="00131365"/>
    <w:rsid w:val="00134EC0"/>
    <w:rsid w:val="0013768B"/>
    <w:rsid w:val="00141681"/>
    <w:rsid w:val="0014354A"/>
    <w:rsid w:val="00157180"/>
    <w:rsid w:val="00157872"/>
    <w:rsid w:val="00162EBA"/>
    <w:rsid w:val="00165770"/>
    <w:rsid w:val="001867F2"/>
    <w:rsid w:val="00191E94"/>
    <w:rsid w:val="00197415"/>
    <w:rsid w:val="001A5DF3"/>
    <w:rsid w:val="001B1BEB"/>
    <w:rsid w:val="001B56B8"/>
    <w:rsid w:val="001C0761"/>
    <w:rsid w:val="001E7AAE"/>
    <w:rsid w:val="002219BD"/>
    <w:rsid w:val="00227E8C"/>
    <w:rsid w:val="00241749"/>
    <w:rsid w:val="002433CA"/>
    <w:rsid w:val="00253777"/>
    <w:rsid w:val="002561C2"/>
    <w:rsid w:val="00286503"/>
    <w:rsid w:val="002B409B"/>
    <w:rsid w:val="002C7B69"/>
    <w:rsid w:val="003229EA"/>
    <w:rsid w:val="00334AB3"/>
    <w:rsid w:val="0035067C"/>
    <w:rsid w:val="0035273A"/>
    <w:rsid w:val="00362795"/>
    <w:rsid w:val="003631A5"/>
    <w:rsid w:val="00366778"/>
    <w:rsid w:val="00384D93"/>
    <w:rsid w:val="00391EC5"/>
    <w:rsid w:val="00392111"/>
    <w:rsid w:val="003A257E"/>
    <w:rsid w:val="00436C59"/>
    <w:rsid w:val="00457508"/>
    <w:rsid w:val="00460EC9"/>
    <w:rsid w:val="00461C6A"/>
    <w:rsid w:val="00464597"/>
    <w:rsid w:val="00483E51"/>
    <w:rsid w:val="00497632"/>
    <w:rsid w:val="004B754C"/>
    <w:rsid w:val="004C42A5"/>
    <w:rsid w:val="004D347A"/>
    <w:rsid w:val="004F3E03"/>
    <w:rsid w:val="004F638F"/>
    <w:rsid w:val="005043F8"/>
    <w:rsid w:val="00514EE9"/>
    <w:rsid w:val="005516B8"/>
    <w:rsid w:val="00551921"/>
    <w:rsid w:val="005614CD"/>
    <w:rsid w:val="005918E4"/>
    <w:rsid w:val="005A18EF"/>
    <w:rsid w:val="005A37A9"/>
    <w:rsid w:val="005F4EE7"/>
    <w:rsid w:val="00605E38"/>
    <w:rsid w:val="006140E7"/>
    <w:rsid w:val="00682F89"/>
    <w:rsid w:val="006B642E"/>
    <w:rsid w:val="006F134C"/>
    <w:rsid w:val="0070679C"/>
    <w:rsid w:val="0072349E"/>
    <w:rsid w:val="0073359C"/>
    <w:rsid w:val="00735DF2"/>
    <w:rsid w:val="00753190"/>
    <w:rsid w:val="00762F00"/>
    <w:rsid w:val="0078408C"/>
    <w:rsid w:val="007A74F0"/>
    <w:rsid w:val="007A7541"/>
    <w:rsid w:val="007B751D"/>
    <w:rsid w:val="007D1CAD"/>
    <w:rsid w:val="007D7C02"/>
    <w:rsid w:val="007F1993"/>
    <w:rsid w:val="007F459B"/>
    <w:rsid w:val="007F4BF8"/>
    <w:rsid w:val="007F5775"/>
    <w:rsid w:val="007F5BBA"/>
    <w:rsid w:val="007F69BB"/>
    <w:rsid w:val="007F6EE8"/>
    <w:rsid w:val="008020D7"/>
    <w:rsid w:val="00840EED"/>
    <w:rsid w:val="008469D2"/>
    <w:rsid w:val="008B6677"/>
    <w:rsid w:val="008C358A"/>
    <w:rsid w:val="008D0F35"/>
    <w:rsid w:val="008D153B"/>
    <w:rsid w:val="008E06ED"/>
    <w:rsid w:val="00900168"/>
    <w:rsid w:val="0090288E"/>
    <w:rsid w:val="00963244"/>
    <w:rsid w:val="00976EED"/>
    <w:rsid w:val="00990323"/>
    <w:rsid w:val="00994BBA"/>
    <w:rsid w:val="009A4032"/>
    <w:rsid w:val="009B2DD9"/>
    <w:rsid w:val="009B3EEE"/>
    <w:rsid w:val="009C0185"/>
    <w:rsid w:val="009C169D"/>
    <w:rsid w:val="009C7A1F"/>
    <w:rsid w:val="009F59EF"/>
    <w:rsid w:val="00A11F13"/>
    <w:rsid w:val="00A203CF"/>
    <w:rsid w:val="00A8780A"/>
    <w:rsid w:val="00AA5AA2"/>
    <w:rsid w:val="00AB172F"/>
    <w:rsid w:val="00AB2583"/>
    <w:rsid w:val="00AB433D"/>
    <w:rsid w:val="00AC40C3"/>
    <w:rsid w:val="00AC6A8D"/>
    <w:rsid w:val="00AC7E7E"/>
    <w:rsid w:val="00AD4007"/>
    <w:rsid w:val="00AD5212"/>
    <w:rsid w:val="00AE160F"/>
    <w:rsid w:val="00AF5FB9"/>
    <w:rsid w:val="00B02DFD"/>
    <w:rsid w:val="00B21113"/>
    <w:rsid w:val="00B25950"/>
    <w:rsid w:val="00B45ACB"/>
    <w:rsid w:val="00B53C0F"/>
    <w:rsid w:val="00B55D85"/>
    <w:rsid w:val="00B55DC8"/>
    <w:rsid w:val="00B639DC"/>
    <w:rsid w:val="00B84C61"/>
    <w:rsid w:val="00BB1BD3"/>
    <w:rsid w:val="00BB5D4D"/>
    <w:rsid w:val="00BE4621"/>
    <w:rsid w:val="00BF3482"/>
    <w:rsid w:val="00C1310E"/>
    <w:rsid w:val="00C15E1E"/>
    <w:rsid w:val="00C202C0"/>
    <w:rsid w:val="00C249C5"/>
    <w:rsid w:val="00C401EB"/>
    <w:rsid w:val="00C40701"/>
    <w:rsid w:val="00C4077A"/>
    <w:rsid w:val="00C47394"/>
    <w:rsid w:val="00C938E1"/>
    <w:rsid w:val="00C94FE5"/>
    <w:rsid w:val="00C97472"/>
    <w:rsid w:val="00CB205C"/>
    <w:rsid w:val="00CB7422"/>
    <w:rsid w:val="00CD0D77"/>
    <w:rsid w:val="00CE7114"/>
    <w:rsid w:val="00D118C8"/>
    <w:rsid w:val="00D357DC"/>
    <w:rsid w:val="00D504DC"/>
    <w:rsid w:val="00D86F1F"/>
    <w:rsid w:val="00DA6AF7"/>
    <w:rsid w:val="00DE42B2"/>
    <w:rsid w:val="00E017D3"/>
    <w:rsid w:val="00E1409A"/>
    <w:rsid w:val="00E20910"/>
    <w:rsid w:val="00E26A78"/>
    <w:rsid w:val="00E34434"/>
    <w:rsid w:val="00E34D15"/>
    <w:rsid w:val="00E35B87"/>
    <w:rsid w:val="00E37558"/>
    <w:rsid w:val="00E5099F"/>
    <w:rsid w:val="00E7552D"/>
    <w:rsid w:val="00EA0B61"/>
    <w:rsid w:val="00EA1322"/>
    <w:rsid w:val="00EC522E"/>
    <w:rsid w:val="00EC5603"/>
    <w:rsid w:val="00EC6E8C"/>
    <w:rsid w:val="00ED7413"/>
    <w:rsid w:val="00F0536D"/>
    <w:rsid w:val="00F501A8"/>
    <w:rsid w:val="00F53228"/>
    <w:rsid w:val="00F56474"/>
    <w:rsid w:val="00F709A7"/>
    <w:rsid w:val="00F9653A"/>
    <w:rsid w:val="00FB355B"/>
    <w:rsid w:val="00FB3A79"/>
    <w:rsid w:val="00FB5E59"/>
    <w:rsid w:val="00FC38AD"/>
    <w:rsid w:val="00FC57E1"/>
    <w:rsid w:val="00FE2896"/>
    <w:rsid w:val="00FF54A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0CDF8A8"/>
  <w15:chartTrackingRefBased/>
  <w15:docId w15:val="{93ECC8FC-7EC8-462A-9719-8AC83CE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67C"/>
    <w:pPr>
      <w:spacing w:after="0" w:line="360" w:lineRule="auto"/>
    </w:pPr>
    <w:rPr>
      <w:rFonts w:ascii="Univers" w:eastAsia="Times New Roman" w:hAnsi="Univers" w:cs="Times New Roman"/>
      <w:sz w:val="16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bbr">
    <w:name w:val="zusbbr"/>
    <w:basedOn w:val="Standard"/>
    <w:rsid w:val="009B3EEE"/>
    <w:pPr>
      <w:framePr w:w="1840" w:h="16460" w:hSpace="141" w:wrap="around" w:vAnchor="text" w:hAnchor="page" w:x="9806" w:y="-2616"/>
      <w:spacing w:before="100" w:line="320" w:lineRule="exact"/>
    </w:pPr>
    <w:rPr>
      <w:rFonts w:ascii="Utopia" w:hAnsi="Utopia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ld1">
    <w:name w:val="feld1"/>
    <w:basedOn w:val="Standard"/>
    <w:rsid w:val="009B3EEE"/>
    <w:pPr>
      <w:spacing w:before="1418"/>
      <w:ind w:left="907"/>
    </w:pPr>
    <w:rPr>
      <w:rFonts w:ascii="Times" w:hAnsi="Time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A132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F134C"/>
    <w:pPr>
      <w:widowControl w:val="0"/>
      <w:autoSpaceDE w:val="0"/>
      <w:autoSpaceDN w:val="0"/>
      <w:adjustRightInd w:val="0"/>
      <w:spacing w:line="240" w:lineRule="auto"/>
      <w:ind w:left="102"/>
    </w:pPr>
    <w:rPr>
      <w:rFonts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34C"/>
    <w:rPr>
      <w:rFonts w:ascii="Arial" w:eastAsia="Times New Roman" w:hAnsi="Arial" w:cs="Arial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1C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1C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1C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1C2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4174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174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41749"/>
    <w:rPr>
      <w:vertAlign w:val="superscript"/>
    </w:rPr>
  </w:style>
  <w:style w:type="paragraph" w:styleId="berarbeitung">
    <w:name w:val="Revision"/>
    <w:hidden/>
    <w:uiPriority w:val="99"/>
    <w:semiHidden/>
    <w:rsid w:val="00AD400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9E65-D47F-4F48-8A60-43590C41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5656</Characters>
  <Application>Microsoft Office Word</Application>
  <DocSecurity>0</DocSecurity>
  <Lines>108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VM6-2a Verkehrsanlagen - Anl. §5 BIM</vt:lpstr>
    </vt:vector>
  </TitlesOfParts>
  <Company>BBR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VM6-2a Verkehrsanlagen - Anl. §5 BIM</dc:title>
  <dc:subject>Neue RBBau</dc:subject>
  <dc:creator>BBR A 3;AG-VM;BMWBS</dc:creator>
  <cp:keywords/>
  <dc:description/>
  <cp:lastModifiedBy>Fischer, Alke (StMB)</cp:lastModifiedBy>
  <cp:revision>3</cp:revision>
  <cp:lastPrinted>2022-11-04T15:34:00Z</cp:lastPrinted>
  <dcterms:created xsi:type="dcterms:W3CDTF">2025-02-06T14:25:00Z</dcterms:created>
  <dcterms:modified xsi:type="dcterms:W3CDTF">2025-02-07T09:46:00Z</dcterms:modified>
</cp:coreProperties>
</file>